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3C8F8" w14:textId="77777777" w:rsidR="00916B9A" w:rsidRDefault="00916B9A"/>
    <w:p w14:paraId="2B53C8F9" w14:textId="77777777" w:rsidR="00916B9A" w:rsidRDefault="00916B9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10"/>
        <w:gridCol w:w="4594"/>
      </w:tblGrid>
      <w:tr w:rsidR="00916B9A" w14:paraId="2B53C8FC" w14:textId="7777777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B53C8FA" w14:textId="77777777"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B53C8FB" w14:textId="77777777" w:rsidR="00916B9A" w:rsidRDefault="00B7542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Odborná prax</w:t>
            </w:r>
          </w:p>
        </w:tc>
      </w:tr>
      <w:tr w:rsidR="00916B9A" w14:paraId="2B53C8FF" w14:textId="7777777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B53C8FD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B53C8FE" w14:textId="268C33FA" w:rsidR="00916B9A" w:rsidRDefault="00C931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N_14</w:t>
            </w:r>
            <w:r w:rsidR="00AA2126">
              <w:rPr>
                <w:rFonts w:ascii="Arial" w:hAnsi="Arial" w:cs="Arial"/>
                <w:sz w:val="18"/>
                <w:szCs w:val="18"/>
              </w:rPr>
              <w:t>_1</w:t>
            </w:r>
            <w:r w:rsidR="007862CA">
              <w:rPr>
                <w:rFonts w:ascii="Arial" w:hAnsi="Arial" w:cs="Arial"/>
                <w:sz w:val="18"/>
                <w:szCs w:val="18"/>
              </w:rPr>
              <w:t>_PRX</w:t>
            </w:r>
            <w:r>
              <w:rPr>
                <w:rFonts w:ascii="Arial" w:hAnsi="Arial" w:cs="Arial"/>
                <w:sz w:val="18"/>
                <w:szCs w:val="18"/>
              </w:rPr>
              <w:t>_VLK</w:t>
            </w:r>
          </w:p>
        </w:tc>
      </w:tr>
      <w:tr w:rsidR="00916B9A" w14:paraId="2B53C902" w14:textId="7777777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B53C900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2B53C901" w14:textId="77777777" w:rsidR="00916B9A" w:rsidRDefault="008C2A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4/4</w:t>
            </w:r>
          </w:p>
        </w:tc>
      </w:tr>
      <w:tr w:rsidR="00916B9A" w14:paraId="2B53C905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B53C903" w14:textId="77777777"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B53C904" w14:textId="77777777" w:rsidR="00BE2BDB" w:rsidRDefault="007B2B2A" w:rsidP="00BA5D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6426 L</w:t>
            </w:r>
            <w:r w:rsidR="00C42E5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162F9">
              <w:rPr>
                <w:rFonts w:ascii="Arial" w:hAnsi="Arial" w:cs="Arial"/>
                <w:sz w:val="18"/>
                <w:szCs w:val="18"/>
              </w:rPr>
              <w:t>v</w:t>
            </w:r>
            <w:r w:rsidR="00E17310">
              <w:rPr>
                <w:rFonts w:ascii="Arial" w:hAnsi="Arial" w:cs="Arial"/>
                <w:sz w:val="18"/>
                <w:szCs w:val="18"/>
              </w:rPr>
              <w:t>lasová kozmetika</w:t>
            </w:r>
          </w:p>
        </w:tc>
      </w:tr>
      <w:tr w:rsidR="00916B9A" w14:paraId="2B53C908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B53C906" w14:textId="77777777"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B53C907" w14:textId="77777777"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14:paraId="2B53C909" w14:textId="77777777" w:rsidR="00916B9A" w:rsidRDefault="00916B9A"/>
    <w:p w14:paraId="2B53C90A" w14:textId="77777777" w:rsidR="00BA5D71" w:rsidRDefault="00BA5D71">
      <w:pPr>
        <w:rPr>
          <w:b/>
          <w:sz w:val="32"/>
          <w:szCs w:val="32"/>
        </w:rPr>
      </w:pPr>
    </w:p>
    <w:p w14:paraId="2B53C90B" w14:textId="77777777"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14:paraId="2B53C90C" w14:textId="77777777" w:rsidR="005162F9" w:rsidRDefault="005162F9">
      <w:pPr>
        <w:rPr>
          <w:b/>
          <w:sz w:val="32"/>
          <w:szCs w:val="32"/>
        </w:rPr>
      </w:pPr>
    </w:p>
    <w:p w14:paraId="2B53C90D" w14:textId="77777777" w:rsidR="005162F9" w:rsidRDefault="005162F9" w:rsidP="005162F9">
      <w:pPr>
        <w:jc w:val="both"/>
      </w:pPr>
      <w:r>
        <w:t>Obsah výučby vychádza zo vzdelávacej oblasti „technologické a technické vzdelávanie“ ŠVP 64 Ekonomika a organizácia, obchod a služby.  Predmet odborná prax v študijnom odbore 6426 L vlasová kozmetika nadväzuje na vedomosti a zručnosti získané v učebnom odbore kaderník. Tieto vedomosti ďalej rozširuje, rozvíja a dopĺňa. Praktická príprava je zameraná tak, aby sa žiaci naučili technológiu vytvárania zložitých spoločenských  a náročných večerných účesov, ktoré neboli obsahom učebných osnov v učebnom odbore kaderník, pomocou dostupnej techniky, pomôcok, materiálov a najnovších technológií. S dodržaním hygienických a bezpečnostných predpisov. Obohacuje žiakov o poznatky zo základov pleťovej kozmetiky, manikúry a pedikúry, s netradičnými technologickými postupmi. Odborná prax nadväzuje na teoretické vedomosti najmä predmetu vlasová kozmetika.</w:t>
      </w:r>
    </w:p>
    <w:p w14:paraId="2B53C90E" w14:textId="77777777" w:rsidR="005162F9" w:rsidRDefault="005162F9" w:rsidP="005162F9">
      <w:pPr>
        <w:jc w:val="both"/>
      </w:pPr>
      <w:r>
        <w:t>Metódy, formy a prostriedky vyučovania v predmete odborná prax majú stimulovať rozvoj</w:t>
      </w:r>
    </w:p>
    <w:p w14:paraId="2B53C90F" w14:textId="77777777" w:rsidR="005162F9" w:rsidRDefault="005162F9" w:rsidP="005162F9">
      <w:pPr>
        <w:jc w:val="both"/>
      </w:pPr>
      <w:r>
        <w:t>poznávacích schopností žiakov, podporovať ich cieľavedomosť, samostatnosť a tvorivosť.</w:t>
      </w:r>
    </w:p>
    <w:p w14:paraId="2B53C910" w14:textId="77777777" w:rsidR="005162F9" w:rsidRDefault="005162F9" w:rsidP="005162F9">
      <w:pPr>
        <w:jc w:val="both"/>
      </w:pPr>
      <w:r>
        <w:t>Pri výučbe sa uplatňujú metódy – výklad, demonštračné a praktické metódy, forma výučby frontálna, skupinová i individuálna.</w:t>
      </w:r>
    </w:p>
    <w:p w14:paraId="2B53C911" w14:textId="77777777" w:rsidR="005162F9" w:rsidRDefault="005162F9" w:rsidP="005162F9">
      <w:pPr>
        <w:jc w:val="both"/>
      </w:pPr>
      <w:r>
        <w:t>Hodnotenie žiakov je založené na kritériách hodnotenia v každom vzdelávacom výstupe. Klasifikácia vychádza z pravidiel tohto vzdelávacieho programu.</w:t>
      </w:r>
    </w:p>
    <w:p w14:paraId="2B53C912" w14:textId="77777777" w:rsidR="005162F9" w:rsidRDefault="005162F9" w:rsidP="005162F9">
      <w:pPr>
        <w:jc w:val="both"/>
      </w:pPr>
      <w:r>
        <w:t>Výučba prebieha na pracovisku praktického vyučovania priamo na zákazníkoch. Žiaci sú rozdelení na skupiny a pridelení majstrom odbornej výchovy v zmysle platnej legislatívy.</w:t>
      </w:r>
    </w:p>
    <w:p w14:paraId="2B53C913" w14:textId="77777777" w:rsidR="005162F9" w:rsidRDefault="005162F9" w:rsidP="005162F9">
      <w:pPr>
        <w:jc w:val="both"/>
      </w:pPr>
      <w:r>
        <w:t>osoby. Žiaci získavajú praktické skúsenosti s primeraným spoločenským vystupovaním a správaním. Predmet vedie žiakov aj k tomu, aby základné komunikačné spôsobilosti a personálne vzťahy budovali na základe tolerancie.</w:t>
      </w:r>
    </w:p>
    <w:p w14:paraId="2B53C914" w14:textId="77777777" w:rsidR="00C42E5B" w:rsidRDefault="00C42E5B">
      <w:pPr>
        <w:rPr>
          <w:b/>
          <w:sz w:val="32"/>
          <w:szCs w:val="32"/>
        </w:rPr>
      </w:pPr>
    </w:p>
    <w:p w14:paraId="2B53C915" w14:textId="77777777" w:rsidR="00916B9A" w:rsidRDefault="00916B9A"/>
    <w:p w14:paraId="2B53C916" w14:textId="77777777" w:rsidR="00916B9A" w:rsidRDefault="00916B9A"/>
    <w:p w14:paraId="2B53C917" w14:textId="77777777" w:rsidR="00BA5D71" w:rsidRDefault="00BA5D71">
      <w:pPr>
        <w:rPr>
          <w:b/>
          <w:sz w:val="28"/>
          <w:szCs w:val="28"/>
        </w:rPr>
      </w:pPr>
    </w:p>
    <w:p w14:paraId="2B53C918" w14:textId="77777777" w:rsidR="00916B9A" w:rsidRDefault="00916B9A">
      <w:pPr>
        <w:rPr>
          <w:b/>
          <w:sz w:val="28"/>
          <w:szCs w:val="28"/>
        </w:rPr>
      </w:pPr>
      <w:r>
        <w:rPr>
          <w:b/>
          <w:sz w:val="28"/>
          <w:szCs w:val="28"/>
        </w:rPr>
        <w:t>Ciele vyučovacieho predmetu</w:t>
      </w:r>
    </w:p>
    <w:p w14:paraId="2B53C919" w14:textId="77777777" w:rsidR="00533537" w:rsidRDefault="00533537">
      <w:pPr>
        <w:rPr>
          <w:b/>
          <w:sz w:val="28"/>
          <w:szCs w:val="28"/>
        </w:rPr>
      </w:pPr>
    </w:p>
    <w:p w14:paraId="2B53C91A" w14:textId="77777777" w:rsidR="00533537" w:rsidRDefault="00533537" w:rsidP="00533537">
      <w:pPr>
        <w:jc w:val="both"/>
      </w:pPr>
      <w:r>
        <w:t>Cieľom odbornej praxe je prakticky pripraviť kvalifikovaných kaderníkov v súlade s požiadavkami stanovenými char</w:t>
      </w:r>
      <w:r w:rsidR="000A637B">
        <w:t>akteristikou študijného  odboru</w:t>
      </w:r>
      <w:r>
        <w:t xml:space="preserve">, ktorí budú dobre plniť náročné služby v odbore, aplikovať vedomosti a zručnosti  v praxi. Práca kaderníka vyžaduje </w:t>
      </w:r>
    </w:p>
    <w:p w14:paraId="2B53C91B" w14:textId="77777777" w:rsidR="00FA233C" w:rsidRDefault="00533537" w:rsidP="00533537">
      <w:pPr>
        <w:jc w:val="both"/>
      </w:pPr>
      <w:r>
        <w:t>Cieľom vyučovacieho predmetu je poskytnúť žiakom súbor vedomostí, zručností a kľúčové kompetencie v oblasti kaderníckych služieb a poradenstva, ktoré budú využiteľné v ich ďalšom vzdelávaní, umožnia im uplatniť</w:t>
      </w:r>
      <w:r w:rsidR="000A637B">
        <w:t xml:space="preserve"> sa na trhu práce i v</w:t>
      </w:r>
      <w:r>
        <w:t xml:space="preserve"> živote.</w:t>
      </w:r>
      <w:r w:rsidR="00FA233C" w:rsidRPr="00FA233C">
        <w:t xml:space="preserve"> </w:t>
      </w:r>
      <w:r w:rsidR="00FA233C">
        <w:t xml:space="preserve">4.2 Kompetencie absolventa Absolvent študijného odboru 6426 L vlasová kozmetika po absolvovaní vzdelávacieho programu disponuje týmito kompetenciami: 4.2.1 Kľúčové kompetencie a) Komunikatívne a sociálno-interakčné spôsobilosti Absolvent má: - vyjadrovať a zdôvodňovať </w:t>
      </w:r>
    </w:p>
    <w:p w14:paraId="2B53C91C" w14:textId="77777777" w:rsidR="006079B4" w:rsidRDefault="006079B4" w:rsidP="006079B4">
      <w:pPr>
        <w:pStyle w:val="Odsekzoznamu"/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lastRenderedPageBreak/>
        <w:t>Odborné kompetencie</w:t>
      </w:r>
    </w:p>
    <w:p w14:paraId="2B53C91D" w14:textId="77777777" w:rsidR="006079B4" w:rsidRDefault="006079B4" w:rsidP="006079B4">
      <w:pPr>
        <w:pStyle w:val="Odsekzoznamu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</w:p>
    <w:p w14:paraId="2B53C91E" w14:textId="77777777" w:rsidR="006079B4" w:rsidRDefault="006079B4" w:rsidP="006079B4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aplikovať v praxi etické a profesijné pravidlá, zásady spoločenského správania a vystupovania, </w:t>
      </w:r>
    </w:p>
    <w:p w14:paraId="2B53C91F" w14:textId="77777777" w:rsidR="006079B4" w:rsidRDefault="006079B4" w:rsidP="006079B4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pracovať s odbornou literatúrou, </w:t>
      </w:r>
    </w:p>
    <w:p w14:paraId="2B53C920" w14:textId="77777777" w:rsidR="006079B4" w:rsidRDefault="006079B4" w:rsidP="006079B4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nakladať s materiálom, energiou, odpadom, vodou a inými látkami ekonomicky a s ohľadom na </w:t>
      </w:r>
    </w:p>
    <w:p w14:paraId="2B53C921" w14:textId="77777777" w:rsidR="006079B4" w:rsidRDefault="006079B4" w:rsidP="006079B4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životné prostredie, </w:t>
      </w:r>
    </w:p>
    <w:p w14:paraId="2B53C922" w14:textId="77777777" w:rsidR="006079B4" w:rsidRDefault="006079B4" w:rsidP="006079B4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hospodáriť s pracovnými prostriedkami so snahou dosiahnuť efektívny ekonomický výsledok, </w:t>
      </w:r>
    </w:p>
    <w:p w14:paraId="2B53C923" w14:textId="77777777" w:rsidR="006079B4" w:rsidRDefault="006079B4" w:rsidP="006079B4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aplikovať estetické hľadiská v praxi, </w:t>
      </w:r>
    </w:p>
    <w:p w14:paraId="2B53C924" w14:textId="77777777" w:rsidR="006079B4" w:rsidRDefault="006079B4" w:rsidP="006079B4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aplikovať návyky z oblasti osobnej a prevádzkovej hygieny, bezpečnosti a ochrany zdravia pri </w:t>
      </w:r>
    </w:p>
    <w:p w14:paraId="2B53C925" w14:textId="77777777" w:rsidR="006079B4" w:rsidRDefault="006079B4" w:rsidP="006079B4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práci a ochrany životného prostredia, </w:t>
      </w:r>
    </w:p>
    <w:p w14:paraId="2B53C926" w14:textId="77777777" w:rsidR="006079B4" w:rsidRDefault="006079B4" w:rsidP="006079B4">
      <w:pPr>
        <w:pStyle w:val="Odsekzoznamu"/>
        <w:numPr>
          <w:ilvl w:val="0"/>
          <w:numId w:val="12"/>
        </w:numPr>
        <w:tabs>
          <w:tab w:val="num" w:pos="0"/>
        </w:tabs>
        <w:spacing w:after="0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získať informácie o všeobecných ľudských právach.</w:t>
      </w:r>
    </w:p>
    <w:p w14:paraId="2B53C927" w14:textId="77777777" w:rsidR="006079B4" w:rsidRDefault="006079B4" w:rsidP="006079B4">
      <w:pPr>
        <w:jc w:val="both"/>
      </w:pPr>
    </w:p>
    <w:p w14:paraId="2B53C928" w14:textId="77777777" w:rsidR="00916B9A" w:rsidRDefault="00916B9A"/>
    <w:p w14:paraId="2B53C929" w14:textId="77777777" w:rsidR="00916B9A" w:rsidRDefault="00916B9A">
      <w:pPr>
        <w:rPr>
          <w:b/>
          <w:sz w:val="28"/>
          <w:szCs w:val="28"/>
        </w:rPr>
      </w:pPr>
    </w:p>
    <w:p w14:paraId="2B53C92A" w14:textId="77777777" w:rsidR="00621B2A" w:rsidRDefault="00621B2A" w:rsidP="00621B2A">
      <w:pPr>
        <w:jc w:val="both"/>
      </w:pPr>
    </w:p>
    <w:p w14:paraId="2B53C92B" w14:textId="77777777" w:rsidR="00916B9A" w:rsidRDefault="004449BC" w:rsidP="00BA5D71">
      <w:pPr>
        <w:spacing w:after="120"/>
      </w:pPr>
      <w:r>
        <w:rPr>
          <w:b/>
          <w:sz w:val="28"/>
          <w:szCs w:val="28"/>
        </w:rPr>
        <w:t xml:space="preserve">Stratégia vyučovania </w:t>
      </w:r>
    </w:p>
    <w:p w14:paraId="2B53C92C" w14:textId="77777777" w:rsidR="00916B9A" w:rsidRDefault="00916B9A">
      <w:pPr>
        <w:rPr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3005"/>
        <w:gridCol w:w="10"/>
        <w:gridCol w:w="3000"/>
      </w:tblGrid>
      <w:tr w:rsidR="00EE4506" w14:paraId="2B53C930" w14:textId="77777777" w:rsidTr="002C5416">
        <w:trPr>
          <w:trHeight w:val="161"/>
        </w:trPr>
        <w:tc>
          <w:tcPr>
            <w:tcW w:w="3120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B53C92D" w14:textId="77777777" w:rsidR="00EE4506" w:rsidRPr="00E818B9" w:rsidRDefault="00EE4506" w:rsidP="002C5416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2B53C92E" w14:textId="77777777" w:rsidR="00EE4506" w:rsidRPr="00E818B9" w:rsidRDefault="00EE4506" w:rsidP="002C541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10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2B53C92F" w14:textId="77777777" w:rsidR="00EE4506" w:rsidRPr="00E818B9" w:rsidRDefault="00EE4506" w:rsidP="002C541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B9A" w14:paraId="2B53C934" w14:textId="77777777" w:rsidTr="002C5416">
        <w:trPr>
          <w:trHeight w:val="295"/>
        </w:trPr>
        <w:tc>
          <w:tcPr>
            <w:tcW w:w="3120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2B53C931" w14:textId="77777777" w:rsidR="00916B9A" w:rsidRPr="00E818B9" w:rsidRDefault="00916B9A" w:rsidP="002C5416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2B53C932" w14:textId="77777777" w:rsidR="00916B9A" w:rsidRPr="00E818B9" w:rsidRDefault="00916B9A" w:rsidP="002C541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10" w:type="dxa"/>
            <w:gridSpan w:val="2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2B53C933" w14:textId="77777777" w:rsidR="00916B9A" w:rsidRPr="00E818B9" w:rsidRDefault="00916B9A" w:rsidP="002C541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916B9A" w14:paraId="2B53C938" w14:textId="77777777" w:rsidTr="002C5416">
        <w:trPr>
          <w:trHeight w:val="293"/>
        </w:trPr>
        <w:tc>
          <w:tcPr>
            <w:tcW w:w="3120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B53C935" w14:textId="77777777" w:rsidR="00916B9A" w:rsidRDefault="00DC2909" w:rsidP="00D57CF9">
            <w:r>
              <w:rPr>
                <w:b/>
              </w:rPr>
              <w:t>I</w:t>
            </w:r>
            <w:r w:rsidR="00593CBC" w:rsidRPr="00E90E9B">
              <w:rPr>
                <w:b/>
              </w:rPr>
              <w:t>.</w:t>
            </w:r>
            <w:r w:rsidR="00D57CF9">
              <w:t xml:space="preserve"> </w:t>
            </w:r>
            <w:r w:rsidR="00D57CF9" w:rsidRPr="00D57CF9">
              <w:rPr>
                <w:b/>
              </w:rPr>
              <w:t xml:space="preserve">Organizácia práce v </w:t>
            </w:r>
            <w:proofErr w:type="spellStart"/>
            <w:r w:rsidR="00D57CF9" w:rsidRPr="00D57CF9">
              <w:rPr>
                <w:b/>
              </w:rPr>
              <w:t>prevádzke,základné</w:t>
            </w:r>
            <w:proofErr w:type="spellEnd"/>
            <w:r w:rsidR="00D57CF9" w:rsidRPr="00D57CF9">
              <w:rPr>
                <w:b/>
              </w:rPr>
              <w:t xml:space="preserve"> ustanovenia právnych noriem BOZP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2B53C936" w14:textId="77777777" w:rsidR="00916B9A" w:rsidRDefault="00593CBC" w:rsidP="002C5416">
            <w:pPr>
              <w:spacing w:line="0" w:lineRule="atLeast"/>
              <w:rPr>
                <w:sz w:val="20"/>
                <w:szCs w:val="20"/>
              </w:rPr>
            </w:pPr>
            <w:r w:rsidRPr="00593CBC">
              <w:rPr>
                <w:sz w:val="20"/>
                <w:szCs w:val="20"/>
              </w:rPr>
              <w:t>Motivačná - rozprávanie</w:t>
            </w:r>
          </w:p>
        </w:tc>
        <w:tc>
          <w:tcPr>
            <w:tcW w:w="3010" w:type="dxa"/>
            <w:gridSpan w:val="2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2B53C937" w14:textId="77777777" w:rsidR="00916B9A" w:rsidRDefault="00593CBC" w:rsidP="002C5416">
            <w:pPr>
              <w:spacing w:line="0" w:lineRule="atLeast"/>
              <w:rPr>
                <w:sz w:val="20"/>
                <w:szCs w:val="20"/>
              </w:rPr>
            </w:pPr>
            <w:r w:rsidRPr="00593CBC">
              <w:rPr>
                <w:sz w:val="20"/>
                <w:szCs w:val="20"/>
              </w:rPr>
              <w:t>Frontálna výučba</w:t>
            </w:r>
          </w:p>
        </w:tc>
      </w:tr>
      <w:tr w:rsidR="00916B9A" w14:paraId="2B53C93C" w14:textId="77777777" w:rsidTr="002C5416">
        <w:trPr>
          <w:trHeight w:val="310"/>
        </w:trPr>
        <w:tc>
          <w:tcPr>
            <w:tcW w:w="3120" w:type="dxa"/>
            <w:tcBorders>
              <w:left w:val="thinThickSmallGap" w:sz="12" w:space="0" w:color="auto"/>
              <w:right w:val="single" w:sz="4" w:space="0" w:color="auto"/>
            </w:tcBorders>
            <w:vAlign w:val="center"/>
          </w:tcPr>
          <w:p w14:paraId="2B53C939" w14:textId="77777777" w:rsidR="00916B9A" w:rsidRDefault="00916B9A" w:rsidP="002C5416"/>
        </w:tc>
        <w:tc>
          <w:tcPr>
            <w:tcW w:w="30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53C93A" w14:textId="77777777" w:rsidR="00916B9A" w:rsidRDefault="004D7622" w:rsidP="002C5416">
            <w:pPr>
              <w:rPr>
                <w:sz w:val="20"/>
                <w:szCs w:val="20"/>
              </w:rPr>
            </w:pPr>
            <w:r w:rsidRPr="004D7622">
              <w:rPr>
                <w:sz w:val="20"/>
                <w:szCs w:val="20"/>
              </w:rPr>
              <w:t>Expozičná - výklad</w:t>
            </w:r>
          </w:p>
        </w:tc>
        <w:tc>
          <w:tcPr>
            <w:tcW w:w="3010" w:type="dxa"/>
            <w:gridSpan w:val="2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14:paraId="2B53C93B" w14:textId="77777777" w:rsidR="00916B9A" w:rsidRDefault="004D7622" w:rsidP="002C5416">
            <w:pPr>
              <w:spacing w:line="0" w:lineRule="atLeast"/>
              <w:rPr>
                <w:sz w:val="20"/>
                <w:szCs w:val="20"/>
              </w:rPr>
            </w:pPr>
            <w:r w:rsidRPr="004D7622">
              <w:rPr>
                <w:sz w:val="20"/>
                <w:szCs w:val="20"/>
              </w:rPr>
              <w:t>Skupinová práca žiakov</w:t>
            </w:r>
          </w:p>
        </w:tc>
      </w:tr>
      <w:tr w:rsidR="004D7622" w14:paraId="2B53C940" w14:textId="77777777" w:rsidTr="002C541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3120" w:type="dxa"/>
          </w:tcPr>
          <w:p w14:paraId="2B53C93D" w14:textId="77777777" w:rsidR="004D7622" w:rsidRDefault="004D7622" w:rsidP="002C5416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05" w:type="dxa"/>
          </w:tcPr>
          <w:p w14:paraId="2B53C93E" w14:textId="77777777" w:rsidR="004D7622" w:rsidRPr="004D7622" w:rsidRDefault="004D7622" w:rsidP="002C5416">
            <w:pPr>
              <w:spacing w:before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Fixačná</w:t>
            </w:r>
            <w:r w:rsidRPr="004D7622">
              <w:rPr>
                <w:sz w:val="20"/>
                <w:szCs w:val="20"/>
              </w:rPr>
              <w:t>- metóda otázok a odpovedí</w:t>
            </w:r>
          </w:p>
        </w:tc>
        <w:tc>
          <w:tcPr>
            <w:tcW w:w="3010" w:type="dxa"/>
            <w:gridSpan w:val="2"/>
          </w:tcPr>
          <w:p w14:paraId="2B53C93F" w14:textId="77777777" w:rsidR="004D7622" w:rsidRDefault="004D7622" w:rsidP="002C5416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</w:tc>
      </w:tr>
      <w:tr w:rsidR="00AD15C7" w14:paraId="2B53C944" w14:textId="77777777" w:rsidTr="002C541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3120" w:type="dxa"/>
          </w:tcPr>
          <w:p w14:paraId="2B53C941" w14:textId="77777777" w:rsidR="00AD15C7" w:rsidRPr="00DC2909" w:rsidRDefault="00DC2909" w:rsidP="00D57CF9">
            <w:pPr>
              <w:spacing w:before="120"/>
              <w:rPr>
                <w:b/>
              </w:rPr>
            </w:pPr>
            <w:r>
              <w:rPr>
                <w:b/>
              </w:rPr>
              <w:t>II</w:t>
            </w:r>
            <w:r w:rsidR="00D57CF9">
              <w:rPr>
                <w:b/>
              </w:rPr>
              <w:t>.</w:t>
            </w:r>
            <w:r w:rsidR="00D57CF9">
              <w:t xml:space="preserve"> </w:t>
            </w:r>
            <w:r w:rsidR="00D57CF9" w:rsidRPr="00D57CF9">
              <w:rPr>
                <w:b/>
              </w:rPr>
              <w:t xml:space="preserve">Zdravotné a hygienické predpisy     </w:t>
            </w:r>
          </w:p>
        </w:tc>
        <w:tc>
          <w:tcPr>
            <w:tcW w:w="3015" w:type="dxa"/>
            <w:gridSpan w:val="2"/>
          </w:tcPr>
          <w:p w14:paraId="2B53C942" w14:textId="77777777" w:rsidR="00AD15C7" w:rsidRPr="00DC2909" w:rsidRDefault="00EA1E03" w:rsidP="002C5416">
            <w:pPr>
              <w:spacing w:before="120"/>
              <w:ind w:left="108"/>
              <w:jc w:val="both"/>
              <w:rPr>
                <w:sz w:val="20"/>
                <w:szCs w:val="20"/>
              </w:rPr>
            </w:pPr>
            <w:r w:rsidRPr="00EA1E03">
              <w:rPr>
                <w:sz w:val="20"/>
                <w:szCs w:val="20"/>
              </w:rPr>
              <w:t>Expozičná - výklad</w:t>
            </w:r>
          </w:p>
        </w:tc>
        <w:tc>
          <w:tcPr>
            <w:tcW w:w="3000" w:type="dxa"/>
          </w:tcPr>
          <w:p w14:paraId="2B53C943" w14:textId="77777777" w:rsidR="00AD15C7" w:rsidRPr="00EA1E03" w:rsidRDefault="00EA1E03" w:rsidP="002C5416">
            <w:pPr>
              <w:spacing w:before="120"/>
              <w:ind w:left="108"/>
              <w:jc w:val="both"/>
              <w:rPr>
                <w:sz w:val="20"/>
                <w:szCs w:val="20"/>
              </w:rPr>
            </w:pPr>
            <w:r w:rsidRPr="00EA1E03">
              <w:rPr>
                <w:sz w:val="20"/>
                <w:szCs w:val="20"/>
              </w:rPr>
              <w:t>Frontálna výučba</w:t>
            </w:r>
          </w:p>
        </w:tc>
      </w:tr>
      <w:tr w:rsidR="00AD15C7" w14:paraId="2B53C948" w14:textId="77777777" w:rsidTr="002C541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3120" w:type="dxa"/>
          </w:tcPr>
          <w:p w14:paraId="2B53C945" w14:textId="77777777" w:rsidR="00AD15C7" w:rsidRDefault="00AD15C7" w:rsidP="002C5416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2B53C946" w14:textId="77777777" w:rsidR="00AD15C7" w:rsidRPr="00EA1E03" w:rsidRDefault="00EA1E03" w:rsidP="002C5416">
            <w:pPr>
              <w:spacing w:before="120"/>
              <w:ind w:left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Fixačná - </w:t>
            </w:r>
            <w:r w:rsidRPr="00EA1E03">
              <w:rPr>
                <w:sz w:val="20"/>
                <w:szCs w:val="20"/>
              </w:rPr>
              <w:t>metóda otázok a odpovedí</w:t>
            </w:r>
          </w:p>
        </w:tc>
        <w:tc>
          <w:tcPr>
            <w:tcW w:w="3000" w:type="dxa"/>
          </w:tcPr>
          <w:p w14:paraId="2B53C947" w14:textId="77777777" w:rsidR="00AD15C7" w:rsidRPr="00EA1E03" w:rsidRDefault="00EA1E03" w:rsidP="002C5416">
            <w:pPr>
              <w:spacing w:before="120"/>
              <w:ind w:left="108"/>
              <w:jc w:val="both"/>
              <w:rPr>
                <w:sz w:val="20"/>
                <w:szCs w:val="20"/>
              </w:rPr>
            </w:pPr>
            <w:r w:rsidRPr="00EA1E03">
              <w:rPr>
                <w:sz w:val="20"/>
                <w:szCs w:val="20"/>
              </w:rPr>
              <w:t>Skupinová práca žiakov</w:t>
            </w:r>
          </w:p>
        </w:tc>
      </w:tr>
      <w:tr w:rsidR="00AD15C7" w14:paraId="2B53C94C" w14:textId="77777777" w:rsidTr="002C541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3120" w:type="dxa"/>
          </w:tcPr>
          <w:p w14:paraId="2B53C949" w14:textId="77777777" w:rsidR="00AD15C7" w:rsidRDefault="00AD15C7" w:rsidP="002C5416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2B53C94A" w14:textId="77777777" w:rsidR="00AD15C7" w:rsidRPr="00EA1E03" w:rsidRDefault="00EA1E03" w:rsidP="002C5416">
            <w:pPr>
              <w:spacing w:before="120"/>
              <w:ind w:left="108"/>
              <w:rPr>
                <w:sz w:val="20"/>
                <w:szCs w:val="20"/>
              </w:rPr>
            </w:pPr>
            <w:r w:rsidRPr="00EA1E03">
              <w:rPr>
                <w:sz w:val="20"/>
                <w:szCs w:val="20"/>
              </w:rPr>
              <w:t>Praktické skúšania</w:t>
            </w:r>
          </w:p>
        </w:tc>
        <w:tc>
          <w:tcPr>
            <w:tcW w:w="3000" w:type="dxa"/>
          </w:tcPr>
          <w:p w14:paraId="2B53C94B" w14:textId="77777777" w:rsidR="00AD15C7" w:rsidRPr="00EA1E03" w:rsidRDefault="00EA1E03" w:rsidP="002C5416">
            <w:pPr>
              <w:spacing w:before="120"/>
              <w:ind w:left="108"/>
              <w:jc w:val="both"/>
              <w:rPr>
                <w:sz w:val="20"/>
                <w:szCs w:val="20"/>
              </w:rPr>
            </w:pPr>
            <w:r w:rsidRPr="00EA1E03">
              <w:rPr>
                <w:sz w:val="20"/>
                <w:szCs w:val="20"/>
              </w:rPr>
              <w:t>Individuálna práca žiakov</w:t>
            </w:r>
          </w:p>
        </w:tc>
      </w:tr>
      <w:tr w:rsidR="00AA1E83" w14:paraId="2B53C950" w14:textId="77777777" w:rsidTr="002C541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3120" w:type="dxa"/>
          </w:tcPr>
          <w:p w14:paraId="2B53C94D" w14:textId="77777777" w:rsidR="00AA1E83" w:rsidRPr="00AA1E83" w:rsidRDefault="00AA1E83" w:rsidP="00B75421">
            <w:pPr>
              <w:spacing w:before="120"/>
              <w:rPr>
                <w:b/>
              </w:rPr>
            </w:pPr>
            <w:r>
              <w:rPr>
                <w:b/>
              </w:rPr>
              <w:t>III</w:t>
            </w:r>
            <w:r w:rsidRPr="00AA1E83">
              <w:rPr>
                <w:b/>
              </w:rPr>
              <w:t xml:space="preserve">. </w:t>
            </w:r>
            <w:proofErr w:type="spellStart"/>
            <w:r w:rsidR="00D57CF9" w:rsidRPr="00D57CF9">
              <w:rPr>
                <w:b/>
              </w:rPr>
              <w:t>Nadštandadné</w:t>
            </w:r>
            <w:proofErr w:type="spellEnd"/>
            <w:r w:rsidR="00D57CF9" w:rsidRPr="00D57CF9">
              <w:rPr>
                <w:b/>
              </w:rPr>
              <w:t xml:space="preserve"> vybavenie prevádzok  </w:t>
            </w:r>
          </w:p>
        </w:tc>
        <w:tc>
          <w:tcPr>
            <w:tcW w:w="3015" w:type="dxa"/>
            <w:gridSpan w:val="2"/>
          </w:tcPr>
          <w:p w14:paraId="2B53C94E" w14:textId="77777777" w:rsidR="00AA1E83" w:rsidRPr="001719E2" w:rsidRDefault="001719E2" w:rsidP="002C5416">
            <w:pPr>
              <w:spacing w:before="120"/>
              <w:ind w:left="108"/>
              <w:rPr>
                <w:sz w:val="20"/>
                <w:szCs w:val="20"/>
              </w:rPr>
            </w:pPr>
            <w:proofErr w:type="spellStart"/>
            <w:r w:rsidRPr="001719E2">
              <w:rPr>
                <w:sz w:val="20"/>
                <w:szCs w:val="20"/>
              </w:rPr>
              <w:t>Informačno</w:t>
            </w:r>
            <w:proofErr w:type="spellEnd"/>
            <w:r w:rsidRPr="001719E2">
              <w:rPr>
                <w:sz w:val="20"/>
                <w:szCs w:val="20"/>
              </w:rPr>
              <w:t xml:space="preserve"> - receptívna</w:t>
            </w:r>
          </w:p>
        </w:tc>
        <w:tc>
          <w:tcPr>
            <w:tcW w:w="3000" w:type="dxa"/>
          </w:tcPr>
          <w:p w14:paraId="2B53C94F" w14:textId="77777777" w:rsidR="00AA1E83" w:rsidRPr="001719E2" w:rsidRDefault="001719E2" w:rsidP="002C5416">
            <w:pPr>
              <w:spacing w:before="120"/>
              <w:ind w:left="108"/>
              <w:rPr>
                <w:sz w:val="20"/>
                <w:szCs w:val="20"/>
              </w:rPr>
            </w:pPr>
            <w:r w:rsidRPr="001719E2">
              <w:rPr>
                <w:sz w:val="20"/>
                <w:szCs w:val="20"/>
              </w:rPr>
              <w:t>Frontálna výučba</w:t>
            </w:r>
          </w:p>
        </w:tc>
      </w:tr>
      <w:tr w:rsidR="00AA1E83" w14:paraId="2B53C954" w14:textId="77777777" w:rsidTr="002C541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3120" w:type="dxa"/>
          </w:tcPr>
          <w:p w14:paraId="2B53C951" w14:textId="77777777" w:rsidR="00AA1E83" w:rsidRDefault="00AA1E83" w:rsidP="002C5416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2B53C952" w14:textId="77777777" w:rsidR="00AA1E83" w:rsidRPr="001719E2" w:rsidRDefault="001719E2" w:rsidP="002C5416">
            <w:pPr>
              <w:spacing w:before="120"/>
              <w:ind w:left="108"/>
              <w:rPr>
                <w:sz w:val="20"/>
                <w:szCs w:val="20"/>
              </w:rPr>
            </w:pPr>
            <w:r w:rsidRPr="001719E2">
              <w:rPr>
                <w:sz w:val="20"/>
                <w:szCs w:val="20"/>
              </w:rPr>
              <w:t>Expozičná - výklad</w:t>
            </w:r>
          </w:p>
        </w:tc>
        <w:tc>
          <w:tcPr>
            <w:tcW w:w="3000" w:type="dxa"/>
          </w:tcPr>
          <w:p w14:paraId="2B53C953" w14:textId="77777777" w:rsidR="00AA1E83" w:rsidRPr="001719E2" w:rsidRDefault="001719E2" w:rsidP="002C5416">
            <w:pPr>
              <w:spacing w:before="120"/>
              <w:ind w:left="108"/>
              <w:rPr>
                <w:sz w:val="20"/>
                <w:szCs w:val="20"/>
              </w:rPr>
            </w:pPr>
            <w:r w:rsidRPr="001719E2">
              <w:rPr>
                <w:sz w:val="20"/>
                <w:szCs w:val="20"/>
              </w:rPr>
              <w:t>Skupinová práca žiakov</w:t>
            </w:r>
          </w:p>
        </w:tc>
      </w:tr>
      <w:tr w:rsidR="00AA1E83" w14:paraId="2B53C958" w14:textId="77777777" w:rsidTr="002C541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3120" w:type="dxa"/>
          </w:tcPr>
          <w:p w14:paraId="2B53C955" w14:textId="77777777" w:rsidR="00AA1E83" w:rsidRDefault="00AA1E83" w:rsidP="002C5416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2B53C956" w14:textId="77777777" w:rsidR="00AA1E83" w:rsidRPr="001719E2" w:rsidRDefault="001719E2" w:rsidP="002C5416">
            <w:pPr>
              <w:spacing w:before="120"/>
              <w:ind w:left="108"/>
              <w:rPr>
                <w:sz w:val="20"/>
                <w:szCs w:val="20"/>
              </w:rPr>
            </w:pPr>
            <w:r w:rsidRPr="001719E2">
              <w:rPr>
                <w:sz w:val="20"/>
                <w:szCs w:val="20"/>
              </w:rPr>
              <w:t>Fixačná - metóda otázok a odpovedí</w:t>
            </w:r>
          </w:p>
        </w:tc>
        <w:tc>
          <w:tcPr>
            <w:tcW w:w="3000" w:type="dxa"/>
          </w:tcPr>
          <w:p w14:paraId="2B53C957" w14:textId="77777777" w:rsidR="00AA1E83" w:rsidRPr="001719E2" w:rsidRDefault="001719E2" w:rsidP="002C5416">
            <w:pPr>
              <w:spacing w:before="120"/>
              <w:ind w:left="108"/>
              <w:rPr>
                <w:b/>
                <w:sz w:val="20"/>
                <w:szCs w:val="20"/>
              </w:rPr>
            </w:pPr>
            <w:r w:rsidRPr="001719E2">
              <w:rPr>
                <w:sz w:val="20"/>
                <w:szCs w:val="20"/>
              </w:rPr>
              <w:t>Individuálna práca</w:t>
            </w:r>
            <w:r w:rsidRPr="001719E2">
              <w:rPr>
                <w:b/>
                <w:sz w:val="20"/>
                <w:szCs w:val="20"/>
              </w:rPr>
              <w:t xml:space="preserve"> žiakov</w:t>
            </w:r>
          </w:p>
        </w:tc>
      </w:tr>
      <w:tr w:rsidR="001719E2" w14:paraId="2B53C95C" w14:textId="77777777" w:rsidTr="002C541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3120" w:type="dxa"/>
          </w:tcPr>
          <w:p w14:paraId="2B53C959" w14:textId="77777777" w:rsidR="001719E2" w:rsidRPr="001719E2" w:rsidRDefault="001719E2" w:rsidP="00D57CF9">
            <w:pPr>
              <w:spacing w:before="120"/>
              <w:ind w:left="108"/>
              <w:rPr>
                <w:b/>
              </w:rPr>
            </w:pPr>
            <w:r>
              <w:rPr>
                <w:b/>
              </w:rPr>
              <w:t>IV.</w:t>
            </w:r>
            <w:r w:rsidRPr="001719E2">
              <w:rPr>
                <w:b/>
              </w:rPr>
              <w:t xml:space="preserve"> </w:t>
            </w:r>
            <w:r w:rsidR="00D57CF9" w:rsidRPr="00D57CF9">
              <w:rPr>
                <w:b/>
              </w:rPr>
              <w:t xml:space="preserve">Upevňovanie a </w:t>
            </w:r>
            <w:proofErr w:type="spellStart"/>
            <w:r w:rsidR="00D57CF9" w:rsidRPr="00D57CF9">
              <w:rPr>
                <w:b/>
              </w:rPr>
              <w:t>prehĺbovanie</w:t>
            </w:r>
            <w:proofErr w:type="spellEnd"/>
            <w:r w:rsidR="00D57CF9" w:rsidRPr="00D57CF9">
              <w:rPr>
                <w:b/>
              </w:rPr>
              <w:t xml:space="preserve"> vedomosti v základných kaderníckych úkonoch</w:t>
            </w:r>
          </w:p>
        </w:tc>
        <w:tc>
          <w:tcPr>
            <w:tcW w:w="3015" w:type="dxa"/>
            <w:gridSpan w:val="2"/>
          </w:tcPr>
          <w:p w14:paraId="2B53C95A" w14:textId="77777777" w:rsidR="001719E2" w:rsidRPr="001719E2" w:rsidRDefault="001719E2" w:rsidP="002C5416">
            <w:pPr>
              <w:spacing w:before="120"/>
              <w:ind w:left="108"/>
              <w:rPr>
                <w:sz w:val="20"/>
                <w:szCs w:val="20"/>
              </w:rPr>
            </w:pPr>
            <w:r w:rsidRPr="001719E2">
              <w:rPr>
                <w:sz w:val="20"/>
                <w:szCs w:val="20"/>
              </w:rPr>
              <w:t>Expozičná - výklad</w:t>
            </w:r>
          </w:p>
        </w:tc>
        <w:tc>
          <w:tcPr>
            <w:tcW w:w="3000" w:type="dxa"/>
          </w:tcPr>
          <w:p w14:paraId="2B53C95B" w14:textId="77777777" w:rsidR="001719E2" w:rsidRPr="009D1379" w:rsidRDefault="009D1379" w:rsidP="002C5416">
            <w:pPr>
              <w:spacing w:before="120"/>
              <w:ind w:left="108"/>
              <w:rPr>
                <w:sz w:val="20"/>
                <w:szCs w:val="20"/>
              </w:rPr>
            </w:pPr>
            <w:r w:rsidRPr="009D1379">
              <w:rPr>
                <w:sz w:val="20"/>
                <w:szCs w:val="20"/>
              </w:rPr>
              <w:t>Skupinová práca žiakov</w:t>
            </w:r>
          </w:p>
        </w:tc>
      </w:tr>
      <w:tr w:rsidR="001719E2" w14:paraId="2B53C960" w14:textId="77777777" w:rsidTr="002C541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3120" w:type="dxa"/>
          </w:tcPr>
          <w:p w14:paraId="2B53C95D" w14:textId="77777777" w:rsidR="001719E2" w:rsidRDefault="001719E2" w:rsidP="002C5416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2B53C95E" w14:textId="77777777" w:rsidR="001719E2" w:rsidRPr="009D1379" w:rsidRDefault="009D1379" w:rsidP="002C5416">
            <w:pPr>
              <w:spacing w:before="120"/>
              <w:ind w:left="108"/>
              <w:rPr>
                <w:sz w:val="20"/>
                <w:szCs w:val="20"/>
              </w:rPr>
            </w:pPr>
            <w:r w:rsidRPr="009D1379">
              <w:rPr>
                <w:sz w:val="20"/>
                <w:szCs w:val="20"/>
              </w:rPr>
              <w:t>Dialogická - rozhovor a diskusia</w:t>
            </w:r>
          </w:p>
        </w:tc>
        <w:tc>
          <w:tcPr>
            <w:tcW w:w="3000" w:type="dxa"/>
          </w:tcPr>
          <w:p w14:paraId="2B53C95F" w14:textId="77777777" w:rsidR="001719E2" w:rsidRPr="009D1379" w:rsidRDefault="009D1379" w:rsidP="002C5416">
            <w:pPr>
              <w:spacing w:before="120"/>
              <w:ind w:left="108"/>
              <w:rPr>
                <w:sz w:val="20"/>
                <w:szCs w:val="20"/>
              </w:rPr>
            </w:pPr>
            <w:r w:rsidRPr="009D1379">
              <w:rPr>
                <w:sz w:val="20"/>
                <w:szCs w:val="20"/>
              </w:rPr>
              <w:t>Individuálna práca žiakov</w:t>
            </w:r>
          </w:p>
        </w:tc>
      </w:tr>
      <w:tr w:rsidR="009D1379" w14:paraId="2B53C964" w14:textId="77777777" w:rsidTr="002C541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3120" w:type="dxa"/>
          </w:tcPr>
          <w:p w14:paraId="2B53C961" w14:textId="77777777" w:rsidR="009D1379" w:rsidRPr="009D1379" w:rsidRDefault="009D1379" w:rsidP="00D57CF9">
            <w:pPr>
              <w:spacing w:before="120"/>
              <w:ind w:left="108"/>
              <w:jc w:val="both"/>
              <w:rPr>
                <w:b/>
              </w:rPr>
            </w:pPr>
            <w:r>
              <w:rPr>
                <w:b/>
              </w:rPr>
              <w:t>V.</w:t>
            </w:r>
            <w:r w:rsidRPr="009D1379">
              <w:rPr>
                <w:b/>
              </w:rPr>
              <w:t xml:space="preserve"> </w:t>
            </w:r>
            <w:r w:rsidR="00D57CF9" w:rsidRPr="00D57CF9">
              <w:rPr>
                <w:b/>
              </w:rPr>
              <w:t>Náročná účesová tvorba</w:t>
            </w:r>
          </w:p>
        </w:tc>
        <w:tc>
          <w:tcPr>
            <w:tcW w:w="3015" w:type="dxa"/>
            <w:gridSpan w:val="2"/>
          </w:tcPr>
          <w:p w14:paraId="2B53C962" w14:textId="77777777" w:rsidR="009D1379" w:rsidRPr="002C5416" w:rsidRDefault="002C5416" w:rsidP="002C5416">
            <w:pPr>
              <w:spacing w:before="120"/>
              <w:ind w:left="108"/>
              <w:rPr>
                <w:sz w:val="20"/>
                <w:szCs w:val="20"/>
              </w:rPr>
            </w:pPr>
            <w:proofErr w:type="spellStart"/>
            <w:r w:rsidRPr="002C5416">
              <w:rPr>
                <w:sz w:val="20"/>
                <w:szCs w:val="20"/>
              </w:rPr>
              <w:t>Informačno</w:t>
            </w:r>
            <w:proofErr w:type="spellEnd"/>
            <w:r w:rsidRPr="002C5416">
              <w:rPr>
                <w:sz w:val="20"/>
                <w:szCs w:val="20"/>
              </w:rPr>
              <w:t xml:space="preserve"> - receptívna</w:t>
            </w:r>
          </w:p>
        </w:tc>
        <w:tc>
          <w:tcPr>
            <w:tcW w:w="3000" w:type="dxa"/>
          </w:tcPr>
          <w:p w14:paraId="2B53C963" w14:textId="77777777" w:rsidR="009D1379" w:rsidRPr="002C5416" w:rsidRDefault="002C5416" w:rsidP="002C5416">
            <w:pPr>
              <w:spacing w:before="120"/>
              <w:ind w:left="108"/>
              <w:rPr>
                <w:sz w:val="20"/>
                <w:szCs w:val="20"/>
              </w:rPr>
            </w:pPr>
            <w:r w:rsidRPr="002C5416">
              <w:rPr>
                <w:sz w:val="20"/>
                <w:szCs w:val="20"/>
              </w:rPr>
              <w:t>Skupinová práca žiakov</w:t>
            </w:r>
          </w:p>
        </w:tc>
      </w:tr>
      <w:tr w:rsidR="009D1379" w14:paraId="2B53C968" w14:textId="77777777" w:rsidTr="002C541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45"/>
        </w:trPr>
        <w:tc>
          <w:tcPr>
            <w:tcW w:w="3120" w:type="dxa"/>
          </w:tcPr>
          <w:p w14:paraId="2B53C965" w14:textId="77777777" w:rsidR="009D1379" w:rsidRDefault="009D1379" w:rsidP="002C5416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2B53C966" w14:textId="77777777" w:rsidR="009D1379" w:rsidRPr="002C5416" w:rsidRDefault="002C5416" w:rsidP="002C5416">
            <w:pPr>
              <w:spacing w:before="120"/>
              <w:ind w:left="108"/>
              <w:rPr>
                <w:sz w:val="20"/>
                <w:szCs w:val="20"/>
              </w:rPr>
            </w:pPr>
            <w:r w:rsidRPr="002C5416">
              <w:rPr>
                <w:sz w:val="20"/>
                <w:szCs w:val="20"/>
              </w:rPr>
              <w:t>Fixačná - metóda otázok a odpovedí</w:t>
            </w:r>
          </w:p>
        </w:tc>
        <w:tc>
          <w:tcPr>
            <w:tcW w:w="3000" w:type="dxa"/>
          </w:tcPr>
          <w:p w14:paraId="2B53C967" w14:textId="77777777" w:rsidR="009D1379" w:rsidRPr="002C5416" w:rsidRDefault="002C5416" w:rsidP="002C5416">
            <w:pPr>
              <w:spacing w:before="120"/>
              <w:ind w:left="108"/>
              <w:rPr>
                <w:sz w:val="20"/>
                <w:szCs w:val="20"/>
              </w:rPr>
            </w:pPr>
            <w:r w:rsidRPr="002C5416">
              <w:rPr>
                <w:sz w:val="20"/>
                <w:szCs w:val="20"/>
              </w:rPr>
              <w:t>Individuálna práca žiakov</w:t>
            </w:r>
          </w:p>
        </w:tc>
      </w:tr>
      <w:tr w:rsidR="002C5416" w14:paraId="2B53C96C" w14:textId="77777777" w:rsidTr="002C541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3120" w:type="dxa"/>
          </w:tcPr>
          <w:p w14:paraId="2B53C969" w14:textId="77777777" w:rsidR="002C5416" w:rsidRPr="0026560A" w:rsidRDefault="0026560A" w:rsidP="00D57CF9">
            <w:pPr>
              <w:spacing w:before="120"/>
              <w:ind w:left="108"/>
              <w:jc w:val="both"/>
              <w:rPr>
                <w:b/>
              </w:rPr>
            </w:pPr>
            <w:r>
              <w:rPr>
                <w:b/>
              </w:rPr>
              <w:t xml:space="preserve">VI. </w:t>
            </w:r>
            <w:r w:rsidR="00CE0615" w:rsidRPr="00CE0615">
              <w:rPr>
                <w:b/>
              </w:rPr>
              <w:t>Súborná práca</w:t>
            </w:r>
          </w:p>
        </w:tc>
        <w:tc>
          <w:tcPr>
            <w:tcW w:w="3015" w:type="dxa"/>
            <w:gridSpan w:val="2"/>
          </w:tcPr>
          <w:p w14:paraId="2B53C96A" w14:textId="77777777" w:rsidR="002C5416" w:rsidRPr="0026560A" w:rsidRDefault="0026560A" w:rsidP="0026560A">
            <w:pPr>
              <w:spacing w:before="120"/>
              <w:ind w:left="108"/>
              <w:rPr>
                <w:sz w:val="20"/>
                <w:szCs w:val="20"/>
              </w:rPr>
            </w:pPr>
            <w:r w:rsidRPr="0026560A">
              <w:rPr>
                <w:sz w:val="20"/>
                <w:szCs w:val="20"/>
              </w:rPr>
              <w:t>Dialogická - rozhovor a diskusia</w:t>
            </w:r>
          </w:p>
        </w:tc>
        <w:tc>
          <w:tcPr>
            <w:tcW w:w="3000" w:type="dxa"/>
          </w:tcPr>
          <w:p w14:paraId="2B53C96B" w14:textId="77777777" w:rsidR="002C5416" w:rsidRPr="0026560A" w:rsidRDefault="0026560A" w:rsidP="0026560A">
            <w:pPr>
              <w:spacing w:before="120"/>
              <w:ind w:left="108"/>
              <w:rPr>
                <w:sz w:val="20"/>
                <w:szCs w:val="20"/>
              </w:rPr>
            </w:pPr>
            <w:r w:rsidRPr="002C5416">
              <w:rPr>
                <w:sz w:val="20"/>
                <w:szCs w:val="20"/>
              </w:rPr>
              <w:t>Skupinová práca žiakov</w:t>
            </w:r>
          </w:p>
        </w:tc>
      </w:tr>
      <w:tr w:rsidR="002C5416" w14:paraId="2B53C970" w14:textId="77777777" w:rsidTr="002C541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3120" w:type="dxa"/>
          </w:tcPr>
          <w:p w14:paraId="2B53C96D" w14:textId="77777777" w:rsidR="002C5416" w:rsidRDefault="002C5416" w:rsidP="002C5416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2B53C96E" w14:textId="77777777" w:rsidR="002C5416" w:rsidRPr="0026560A" w:rsidRDefault="0026560A" w:rsidP="0026560A">
            <w:pPr>
              <w:spacing w:before="120"/>
              <w:ind w:left="108"/>
              <w:rPr>
                <w:sz w:val="20"/>
                <w:szCs w:val="20"/>
              </w:rPr>
            </w:pPr>
            <w:r w:rsidRPr="0026560A">
              <w:rPr>
                <w:sz w:val="20"/>
                <w:szCs w:val="20"/>
              </w:rPr>
              <w:t>Metóda samostatnej práce žiakov</w:t>
            </w:r>
          </w:p>
        </w:tc>
        <w:tc>
          <w:tcPr>
            <w:tcW w:w="3000" w:type="dxa"/>
          </w:tcPr>
          <w:p w14:paraId="2B53C96F" w14:textId="77777777" w:rsidR="002C5416" w:rsidRDefault="0026560A" w:rsidP="002C5416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  <w:r w:rsidRPr="0026560A">
              <w:rPr>
                <w:sz w:val="20"/>
                <w:szCs w:val="20"/>
              </w:rPr>
              <w:t>Individuálna práca žiakov</w:t>
            </w:r>
          </w:p>
        </w:tc>
      </w:tr>
      <w:tr w:rsidR="002C5416" w14:paraId="2B53C974" w14:textId="77777777" w:rsidTr="002C541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3120" w:type="dxa"/>
          </w:tcPr>
          <w:p w14:paraId="2B53C971" w14:textId="77777777" w:rsidR="002C5416" w:rsidRDefault="002C5416" w:rsidP="002C5416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2B53C972" w14:textId="77777777" w:rsidR="002C5416" w:rsidRPr="0026560A" w:rsidRDefault="0026560A" w:rsidP="0026560A">
            <w:pPr>
              <w:spacing w:before="120"/>
              <w:ind w:left="108"/>
              <w:rPr>
                <w:sz w:val="20"/>
                <w:szCs w:val="20"/>
              </w:rPr>
            </w:pPr>
            <w:r w:rsidRPr="0026560A">
              <w:rPr>
                <w:sz w:val="20"/>
                <w:szCs w:val="20"/>
              </w:rPr>
              <w:t>Praktické skúšania</w:t>
            </w:r>
          </w:p>
        </w:tc>
        <w:tc>
          <w:tcPr>
            <w:tcW w:w="3000" w:type="dxa"/>
          </w:tcPr>
          <w:p w14:paraId="2B53C973" w14:textId="77777777" w:rsidR="002C5416" w:rsidRDefault="0026560A" w:rsidP="002C5416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  <w:r w:rsidRPr="0026560A">
              <w:rPr>
                <w:sz w:val="20"/>
                <w:szCs w:val="20"/>
              </w:rPr>
              <w:t>Individuálna práca žiakov</w:t>
            </w:r>
          </w:p>
        </w:tc>
      </w:tr>
    </w:tbl>
    <w:p w14:paraId="2B53C975" w14:textId="77777777" w:rsidR="009D1379" w:rsidRDefault="009D1379">
      <w:pPr>
        <w:spacing w:before="120"/>
        <w:jc w:val="both"/>
        <w:rPr>
          <w:b/>
          <w:sz w:val="28"/>
          <w:szCs w:val="28"/>
        </w:rPr>
      </w:pPr>
    </w:p>
    <w:p w14:paraId="2B53C976" w14:textId="77777777" w:rsidR="00916B9A" w:rsidRDefault="004449BC" w:rsidP="002C5416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Učebné zdroje </w:t>
      </w:r>
    </w:p>
    <w:p w14:paraId="2B53C977" w14:textId="77777777" w:rsidR="00916B9A" w:rsidRDefault="00916B9A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9"/>
        <w:gridCol w:w="16"/>
        <w:gridCol w:w="1395"/>
        <w:gridCol w:w="7"/>
        <w:gridCol w:w="1418"/>
        <w:gridCol w:w="1224"/>
      </w:tblGrid>
      <w:tr w:rsidR="00916B9A" w14:paraId="2B53C97F" w14:textId="77777777" w:rsidTr="00661413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B53C978" w14:textId="77777777" w:rsidR="00916B9A" w:rsidRDefault="00916B9A" w:rsidP="006614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B53C979" w14:textId="77777777" w:rsidR="00916B9A" w:rsidRDefault="00916B9A" w:rsidP="006614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gridSpan w:val="3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B53C97A" w14:textId="77777777" w:rsidR="00E818B9" w:rsidRDefault="00916B9A" w:rsidP="006614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2B53C97B" w14:textId="77777777" w:rsidR="00916B9A" w:rsidRPr="00E818B9" w:rsidRDefault="00E818B9" w:rsidP="00661413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B53C97C" w14:textId="77777777" w:rsidR="00916B9A" w:rsidRDefault="00916B9A" w:rsidP="006614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B53C97D" w14:textId="77777777" w:rsidR="00916B9A" w:rsidRDefault="00916B9A" w:rsidP="006614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2B53C97E" w14:textId="77777777" w:rsidR="00916B9A" w:rsidRDefault="00916B9A" w:rsidP="006614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</w:t>
            </w:r>
            <w:r w:rsidR="00BA5D71">
              <w:rPr>
                <w:sz w:val="20"/>
                <w:szCs w:val="20"/>
              </w:rPr>
              <w:t>)</w:t>
            </w:r>
          </w:p>
        </w:tc>
      </w:tr>
      <w:tr w:rsidR="00916B9A" w14:paraId="2B53C98E" w14:textId="77777777" w:rsidTr="00EA3B30">
        <w:trPr>
          <w:trHeight w:val="524"/>
        </w:trPr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B53C980" w14:textId="77777777" w:rsidR="00916B9A" w:rsidRPr="00CE0615" w:rsidRDefault="00661413" w:rsidP="00CE0615">
            <w:pPr>
              <w:rPr>
                <w:sz w:val="20"/>
                <w:szCs w:val="20"/>
              </w:rPr>
            </w:pPr>
            <w:r w:rsidRPr="00CE0615">
              <w:rPr>
                <w:sz w:val="20"/>
                <w:szCs w:val="20"/>
              </w:rPr>
              <w:t xml:space="preserve">I. </w:t>
            </w:r>
            <w:r w:rsidR="00CE0615" w:rsidRPr="00CE0615">
              <w:rPr>
                <w:sz w:val="20"/>
                <w:szCs w:val="20"/>
              </w:rPr>
              <w:t xml:space="preserve"> Organizácia práce v </w:t>
            </w:r>
            <w:proofErr w:type="spellStart"/>
            <w:r w:rsidR="00CE0615" w:rsidRPr="00CE0615">
              <w:rPr>
                <w:sz w:val="20"/>
                <w:szCs w:val="20"/>
              </w:rPr>
              <w:t>prevádzke,základné</w:t>
            </w:r>
            <w:proofErr w:type="spellEnd"/>
            <w:r w:rsidR="00CE0615" w:rsidRPr="00CE0615">
              <w:rPr>
                <w:sz w:val="20"/>
                <w:szCs w:val="20"/>
              </w:rPr>
              <w:t xml:space="preserve"> ustanovenia právnych noriem BOZP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B53C981" w14:textId="77777777" w:rsidR="00406D1F" w:rsidRPr="00406D1F" w:rsidRDefault="00406D1F" w:rsidP="00406D1F">
            <w:pPr>
              <w:rPr>
                <w:sz w:val="20"/>
                <w:szCs w:val="20"/>
              </w:rPr>
            </w:pPr>
            <w:proofErr w:type="spellStart"/>
            <w:r w:rsidRPr="00406D1F">
              <w:rPr>
                <w:sz w:val="20"/>
                <w:szCs w:val="20"/>
              </w:rPr>
              <w:t>Guske</w:t>
            </w:r>
            <w:proofErr w:type="spellEnd"/>
            <w:r w:rsidRPr="00406D1F">
              <w:rPr>
                <w:sz w:val="20"/>
                <w:szCs w:val="20"/>
              </w:rPr>
              <w:t xml:space="preserve"> F.: Vlasová kozmetika</w:t>
            </w:r>
            <w:r w:rsidRPr="00406D1F">
              <w:rPr>
                <w:sz w:val="20"/>
                <w:szCs w:val="20"/>
              </w:rPr>
              <w:tab/>
            </w:r>
          </w:p>
          <w:p w14:paraId="2B53C982" w14:textId="77777777" w:rsidR="00406D1F" w:rsidRPr="00406D1F" w:rsidRDefault="00406D1F" w:rsidP="00406D1F">
            <w:pPr>
              <w:rPr>
                <w:sz w:val="20"/>
                <w:szCs w:val="20"/>
              </w:rPr>
            </w:pPr>
            <w:r w:rsidRPr="00406D1F">
              <w:rPr>
                <w:sz w:val="20"/>
                <w:szCs w:val="20"/>
              </w:rPr>
              <w:t>EDITOR, Bratislava 2003</w:t>
            </w:r>
            <w:r w:rsidRPr="00406D1F">
              <w:rPr>
                <w:sz w:val="20"/>
                <w:szCs w:val="20"/>
              </w:rPr>
              <w:tab/>
            </w:r>
          </w:p>
          <w:p w14:paraId="2B53C983" w14:textId="77777777" w:rsidR="00916B9A" w:rsidRPr="00406D1F" w:rsidRDefault="00406D1F" w:rsidP="00406D1F">
            <w:pPr>
              <w:rPr>
                <w:sz w:val="20"/>
                <w:szCs w:val="20"/>
              </w:rPr>
            </w:pPr>
            <w:r w:rsidRPr="00406D1F"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gridSpan w:val="3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B53C984" w14:textId="77777777" w:rsidR="00C41723" w:rsidRPr="00C41723" w:rsidRDefault="00C41723" w:rsidP="00C41723">
            <w:pPr>
              <w:rPr>
                <w:sz w:val="20"/>
                <w:szCs w:val="20"/>
              </w:rPr>
            </w:pPr>
            <w:r w:rsidRPr="00C41723">
              <w:rPr>
                <w:sz w:val="20"/>
                <w:szCs w:val="20"/>
              </w:rPr>
              <w:t>PC</w:t>
            </w:r>
          </w:p>
          <w:p w14:paraId="2B53C985" w14:textId="77777777" w:rsidR="00916B9A" w:rsidRDefault="00916B9A" w:rsidP="0066141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B53C986" w14:textId="77777777" w:rsidR="00C41723" w:rsidRPr="00C41723" w:rsidRDefault="00C41723" w:rsidP="00C41723">
            <w:pPr>
              <w:rPr>
                <w:sz w:val="20"/>
                <w:szCs w:val="20"/>
              </w:rPr>
            </w:pPr>
            <w:r w:rsidRPr="00C41723">
              <w:rPr>
                <w:sz w:val="20"/>
                <w:szCs w:val="20"/>
              </w:rPr>
              <w:t xml:space="preserve">Kadernícke </w:t>
            </w:r>
          </w:p>
          <w:p w14:paraId="2B53C987" w14:textId="77777777" w:rsidR="00C41723" w:rsidRPr="00C41723" w:rsidRDefault="00C41723" w:rsidP="00C41723">
            <w:pPr>
              <w:rPr>
                <w:sz w:val="20"/>
                <w:szCs w:val="20"/>
              </w:rPr>
            </w:pPr>
            <w:r w:rsidRPr="00C41723">
              <w:rPr>
                <w:sz w:val="20"/>
                <w:szCs w:val="20"/>
              </w:rPr>
              <w:t>prístroje, náradie,</w:t>
            </w:r>
          </w:p>
          <w:p w14:paraId="2B53C988" w14:textId="77777777" w:rsidR="00C41723" w:rsidRPr="00C41723" w:rsidRDefault="00C41723" w:rsidP="00C41723">
            <w:pPr>
              <w:rPr>
                <w:sz w:val="20"/>
                <w:szCs w:val="20"/>
              </w:rPr>
            </w:pPr>
            <w:r w:rsidRPr="00C41723">
              <w:rPr>
                <w:sz w:val="20"/>
                <w:szCs w:val="20"/>
              </w:rPr>
              <w:t xml:space="preserve">pomôcky, </w:t>
            </w:r>
          </w:p>
          <w:p w14:paraId="2B53C989" w14:textId="77777777" w:rsidR="00916B9A" w:rsidRDefault="00C41723" w:rsidP="00C41723">
            <w:pPr>
              <w:rPr>
                <w:sz w:val="20"/>
                <w:szCs w:val="20"/>
              </w:rPr>
            </w:pPr>
            <w:r w:rsidRPr="00C41723">
              <w:rPr>
                <w:sz w:val="20"/>
                <w:szCs w:val="20"/>
              </w:rPr>
              <w:t>materiály</w:t>
            </w:r>
          </w:p>
        </w:tc>
        <w:tc>
          <w:tcPr>
            <w:tcW w:w="1224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B53C98A" w14:textId="77777777" w:rsidR="00C41723" w:rsidRPr="00C41723" w:rsidRDefault="00C41723" w:rsidP="00C41723">
            <w:pPr>
              <w:rPr>
                <w:sz w:val="20"/>
                <w:szCs w:val="20"/>
              </w:rPr>
            </w:pPr>
            <w:r w:rsidRPr="00C41723">
              <w:rPr>
                <w:sz w:val="20"/>
                <w:szCs w:val="20"/>
              </w:rPr>
              <w:t>Odborné časopisy</w:t>
            </w:r>
          </w:p>
          <w:p w14:paraId="2B53C98B" w14:textId="77777777" w:rsidR="00C41723" w:rsidRPr="00C41723" w:rsidRDefault="00C41723" w:rsidP="00C417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  <w:r w:rsidRPr="00C41723">
              <w:rPr>
                <w:sz w:val="20"/>
                <w:szCs w:val="20"/>
              </w:rPr>
              <w:t xml:space="preserve"> </w:t>
            </w:r>
          </w:p>
          <w:p w14:paraId="2B53C98C" w14:textId="77777777" w:rsidR="00C41723" w:rsidRPr="00C41723" w:rsidRDefault="00C41723" w:rsidP="00C41723">
            <w:pPr>
              <w:rPr>
                <w:sz w:val="20"/>
                <w:szCs w:val="20"/>
              </w:rPr>
            </w:pPr>
          </w:p>
          <w:p w14:paraId="2B53C98D" w14:textId="77777777" w:rsidR="00916B9A" w:rsidRDefault="00916B9A" w:rsidP="00661413">
            <w:pPr>
              <w:rPr>
                <w:sz w:val="20"/>
                <w:szCs w:val="20"/>
              </w:rPr>
            </w:pPr>
          </w:p>
        </w:tc>
      </w:tr>
      <w:tr w:rsidR="00916B9A" w14:paraId="2B53C99E" w14:textId="77777777" w:rsidTr="00661413">
        <w:tc>
          <w:tcPr>
            <w:tcW w:w="1951" w:type="dxa"/>
            <w:tcBorders>
              <w:left w:val="thinThickSmallGap" w:sz="12" w:space="0" w:color="auto"/>
              <w:right w:val="single" w:sz="4" w:space="0" w:color="auto"/>
            </w:tcBorders>
            <w:vAlign w:val="center"/>
          </w:tcPr>
          <w:p w14:paraId="2B53C98F" w14:textId="77777777" w:rsidR="00916B9A" w:rsidRDefault="00661413" w:rsidP="00CE0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</w:t>
            </w:r>
            <w:r w:rsidRPr="00661413">
              <w:rPr>
                <w:sz w:val="20"/>
                <w:szCs w:val="20"/>
              </w:rPr>
              <w:t xml:space="preserve">. </w:t>
            </w:r>
            <w:r w:rsidR="00CE0615" w:rsidRPr="00CE0615">
              <w:rPr>
                <w:sz w:val="20"/>
                <w:szCs w:val="20"/>
              </w:rPr>
              <w:t xml:space="preserve">Zdravotné a hygienické predpisy   </w:t>
            </w:r>
          </w:p>
        </w:tc>
        <w:tc>
          <w:tcPr>
            <w:tcW w:w="3119" w:type="dxa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14:paraId="2B53C990" w14:textId="77777777" w:rsidR="00823706" w:rsidRPr="00823706" w:rsidRDefault="00823706" w:rsidP="00823706">
            <w:pPr>
              <w:rPr>
                <w:sz w:val="20"/>
                <w:szCs w:val="20"/>
              </w:rPr>
            </w:pPr>
            <w:proofErr w:type="spellStart"/>
            <w:r w:rsidRPr="00823706">
              <w:rPr>
                <w:sz w:val="20"/>
                <w:szCs w:val="20"/>
              </w:rPr>
              <w:t>Guske</w:t>
            </w:r>
            <w:proofErr w:type="spellEnd"/>
            <w:r w:rsidRPr="00823706">
              <w:rPr>
                <w:sz w:val="20"/>
                <w:szCs w:val="20"/>
              </w:rPr>
              <w:t xml:space="preserve"> F.: Vlasová kozmetika</w:t>
            </w:r>
            <w:r w:rsidRPr="00823706">
              <w:rPr>
                <w:sz w:val="20"/>
                <w:szCs w:val="20"/>
              </w:rPr>
              <w:tab/>
            </w:r>
          </w:p>
          <w:p w14:paraId="2B53C991" w14:textId="77777777" w:rsidR="00916B9A" w:rsidRDefault="00823706" w:rsidP="00823706">
            <w:pPr>
              <w:rPr>
                <w:sz w:val="20"/>
                <w:szCs w:val="20"/>
              </w:rPr>
            </w:pPr>
            <w:r w:rsidRPr="00823706">
              <w:rPr>
                <w:sz w:val="20"/>
                <w:szCs w:val="20"/>
              </w:rPr>
              <w:t>EDITOR, Bratislava 2003</w:t>
            </w:r>
            <w:r w:rsidRPr="00823706"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gridSpan w:val="3"/>
            <w:tcBorders>
              <w:left w:val="thinThickSmallGap" w:sz="12" w:space="0" w:color="auto"/>
              <w:right w:val="single" w:sz="4" w:space="0" w:color="auto"/>
            </w:tcBorders>
            <w:vAlign w:val="center"/>
          </w:tcPr>
          <w:p w14:paraId="2B53C992" w14:textId="77777777" w:rsidR="00916B9A" w:rsidRDefault="00E772C8" w:rsidP="006614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2B53C993" w14:textId="77777777" w:rsidR="00E772C8" w:rsidRDefault="00E772C8" w:rsidP="0066141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53C994" w14:textId="77777777" w:rsidR="00E772C8" w:rsidRPr="00E772C8" w:rsidRDefault="00E772C8" w:rsidP="00E772C8">
            <w:pPr>
              <w:rPr>
                <w:sz w:val="20"/>
                <w:szCs w:val="20"/>
              </w:rPr>
            </w:pPr>
            <w:r w:rsidRPr="00E772C8">
              <w:rPr>
                <w:sz w:val="20"/>
                <w:szCs w:val="20"/>
              </w:rPr>
              <w:t xml:space="preserve">Kadernícke </w:t>
            </w:r>
          </w:p>
          <w:p w14:paraId="2B53C995" w14:textId="77777777" w:rsidR="00E772C8" w:rsidRPr="00E772C8" w:rsidRDefault="00E772C8" w:rsidP="00E772C8">
            <w:pPr>
              <w:rPr>
                <w:sz w:val="20"/>
                <w:szCs w:val="20"/>
              </w:rPr>
            </w:pPr>
            <w:r w:rsidRPr="00E772C8">
              <w:rPr>
                <w:sz w:val="20"/>
                <w:szCs w:val="20"/>
              </w:rPr>
              <w:t>prístroje, náradie,</w:t>
            </w:r>
          </w:p>
          <w:p w14:paraId="2B53C996" w14:textId="77777777" w:rsidR="00E772C8" w:rsidRPr="00E772C8" w:rsidRDefault="00E772C8" w:rsidP="00E772C8">
            <w:pPr>
              <w:rPr>
                <w:sz w:val="20"/>
                <w:szCs w:val="20"/>
              </w:rPr>
            </w:pPr>
            <w:r w:rsidRPr="00E772C8">
              <w:rPr>
                <w:sz w:val="20"/>
                <w:szCs w:val="20"/>
              </w:rPr>
              <w:t xml:space="preserve">pomôcky, </w:t>
            </w:r>
          </w:p>
          <w:p w14:paraId="2B53C997" w14:textId="77777777" w:rsidR="00E772C8" w:rsidRPr="00E772C8" w:rsidRDefault="00E772C8" w:rsidP="00E772C8">
            <w:pPr>
              <w:rPr>
                <w:sz w:val="20"/>
                <w:szCs w:val="20"/>
              </w:rPr>
            </w:pPr>
            <w:r w:rsidRPr="00E772C8">
              <w:rPr>
                <w:sz w:val="20"/>
                <w:szCs w:val="20"/>
              </w:rPr>
              <w:t>materiály</w:t>
            </w:r>
          </w:p>
          <w:p w14:paraId="2B53C998" w14:textId="77777777" w:rsidR="00916B9A" w:rsidRPr="00E772C8" w:rsidRDefault="00E772C8" w:rsidP="00E772C8">
            <w:pPr>
              <w:rPr>
                <w:sz w:val="20"/>
                <w:szCs w:val="20"/>
              </w:rPr>
            </w:pPr>
            <w:r w:rsidRPr="00E772C8">
              <w:rPr>
                <w:sz w:val="20"/>
                <w:szCs w:val="20"/>
              </w:rPr>
              <w:t>OOPP</w:t>
            </w:r>
          </w:p>
        </w:tc>
        <w:tc>
          <w:tcPr>
            <w:tcW w:w="1224" w:type="dxa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14:paraId="2B53C999" w14:textId="77777777" w:rsidR="00E772C8" w:rsidRPr="00E772C8" w:rsidRDefault="00E772C8" w:rsidP="00E772C8">
            <w:pPr>
              <w:rPr>
                <w:sz w:val="20"/>
                <w:szCs w:val="20"/>
              </w:rPr>
            </w:pPr>
            <w:r w:rsidRPr="00E772C8">
              <w:rPr>
                <w:sz w:val="20"/>
                <w:szCs w:val="20"/>
              </w:rPr>
              <w:t>Odborné časopisy</w:t>
            </w:r>
          </w:p>
          <w:p w14:paraId="2B53C99A" w14:textId="77777777" w:rsidR="00E772C8" w:rsidRPr="00E772C8" w:rsidRDefault="00E772C8" w:rsidP="00E772C8">
            <w:pPr>
              <w:rPr>
                <w:sz w:val="20"/>
                <w:szCs w:val="20"/>
              </w:rPr>
            </w:pPr>
            <w:r w:rsidRPr="00E772C8">
              <w:rPr>
                <w:sz w:val="20"/>
                <w:szCs w:val="20"/>
              </w:rPr>
              <w:t xml:space="preserve">internet, </w:t>
            </w:r>
          </w:p>
          <w:p w14:paraId="2B53C99B" w14:textId="77777777" w:rsidR="00E772C8" w:rsidRPr="00E772C8" w:rsidRDefault="00E772C8" w:rsidP="00E772C8">
            <w:pPr>
              <w:rPr>
                <w:sz w:val="20"/>
                <w:szCs w:val="20"/>
              </w:rPr>
            </w:pPr>
          </w:p>
          <w:p w14:paraId="2B53C99C" w14:textId="77777777" w:rsidR="00E772C8" w:rsidRPr="00E772C8" w:rsidRDefault="00E772C8" w:rsidP="00E772C8">
            <w:pPr>
              <w:rPr>
                <w:sz w:val="20"/>
                <w:szCs w:val="20"/>
              </w:rPr>
            </w:pPr>
          </w:p>
          <w:p w14:paraId="2B53C99D" w14:textId="77777777" w:rsidR="00916B9A" w:rsidRDefault="00916B9A" w:rsidP="00661413">
            <w:pPr>
              <w:rPr>
                <w:sz w:val="20"/>
                <w:szCs w:val="20"/>
              </w:rPr>
            </w:pPr>
          </w:p>
        </w:tc>
      </w:tr>
      <w:tr w:rsidR="00661413" w14:paraId="2B53C9AD" w14:textId="77777777" w:rsidTr="0066141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951" w:type="dxa"/>
          </w:tcPr>
          <w:p w14:paraId="2B53C99F" w14:textId="77777777" w:rsidR="00661413" w:rsidRPr="00661413" w:rsidRDefault="00661413" w:rsidP="00CE0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</w:t>
            </w:r>
            <w:r w:rsidR="00CE0615" w:rsidRPr="00CE0615">
              <w:rPr>
                <w:b/>
                <w:sz w:val="20"/>
                <w:szCs w:val="20"/>
              </w:rPr>
              <w:t xml:space="preserve">. </w:t>
            </w:r>
            <w:proofErr w:type="spellStart"/>
            <w:r w:rsidR="00CE0615" w:rsidRPr="00CE0615">
              <w:rPr>
                <w:sz w:val="20"/>
                <w:szCs w:val="20"/>
              </w:rPr>
              <w:t>Nadštandadné</w:t>
            </w:r>
            <w:proofErr w:type="spellEnd"/>
            <w:r w:rsidR="00CE0615" w:rsidRPr="00CE0615">
              <w:rPr>
                <w:sz w:val="20"/>
                <w:szCs w:val="20"/>
              </w:rPr>
              <w:t xml:space="preserve"> vybavenie prevádzok</w:t>
            </w:r>
            <w:r w:rsidR="00CE0615" w:rsidRPr="00CE0615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3135" w:type="dxa"/>
            <w:gridSpan w:val="2"/>
          </w:tcPr>
          <w:p w14:paraId="2B53C9A0" w14:textId="77777777" w:rsidR="0014681C" w:rsidRPr="0014681C" w:rsidRDefault="0014681C" w:rsidP="0014681C">
            <w:pPr>
              <w:rPr>
                <w:sz w:val="20"/>
                <w:szCs w:val="20"/>
              </w:rPr>
            </w:pPr>
            <w:proofErr w:type="spellStart"/>
            <w:r w:rsidRPr="0014681C">
              <w:rPr>
                <w:sz w:val="20"/>
                <w:szCs w:val="20"/>
              </w:rPr>
              <w:t>Lidaj</w:t>
            </w:r>
            <w:proofErr w:type="spellEnd"/>
            <w:r w:rsidRPr="0014681C">
              <w:rPr>
                <w:sz w:val="20"/>
                <w:szCs w:val="20"/>
              </w:rPr>
              <w:t xml:space="preserve"> J.: Kozmetika a starostlivosť</w:t>
            </w:r>
            <w:r w:rsidRPr="0014681C">
              <w:rPr>
                <w:sz w:val="20"/>
                <w:szCs w:val="20"/>
              </w:rPr>
              <w:tab/>
            </w:r>
          </w:p>
          <w:p w14:paraId="2B53C9A1" w14:textId="77777777" w:rsidR="00661413" w:rsidRDefault="0014681C" w:rsidP="0014681C">
            <w:r w:rsidRPr="0014681C">
              <w:rPr>
                <w:sz w:val="20"/>
                <w:szCs w:val="20"/>
              </w:rPr>
              <w:t>o telo Príroda, Bratislava 2001</w:t>
            </w:r>
            <w:r>
              <w:tab/>
            </w:r>
          </w:p>
        </w:tc>
        <w:tc>
          <w:tcPr>
            <w:tcW w:w="1395" w:type="dxa"/>
          </w:tcPr>
          <w:p w14:paraId="2B53C9A2" w14:textId="77777777" w:rsidR="00661413" w:rsidRPr="0014681C" w:rsidRDefault="0014681C" w:rsidP="00661413">
            <w:pPr>
              <w:rPr>
                <w:sz w:val="20"/>
                <w:szCs w:val="20"/>
              </w:rPr>
            </w:pPr>
            <w:r w:rsidRPr="0014681C">
              <w:rPr>
                <w:sz w:val="20"/>
                <w:szCs w:val="20"/>
              </w:rPr>
              <w:t>PC</w:t>
            </w:r>
          </w:p>
        </w:tc>
        <w:tc>
          <w:tcPr>
            <w:tcW w:w="1425" w:type="dxa"/>
            <w:gridSpan w:val="2"/>
          </w:tcPr>
          <w:p w14:paraId="2B53C9A3" w14:textId="77777777" w:rsidR="0014681C" w:rsidRPr="0014681C" w:rsidRDefault="0014681C" w:rsidP="0014681C">
            <w:pPr>
              <w:rPr>
                <w:sz w:val="20"/>
                <w:szCs w:val="20"/>
              </w:rPr>
            </w:pPr>
            <w:r w:rsidRPr="0014681C">
              <w:rPr>
                <w:sz w:val="20"/>
                <w:szCs w:val="20"/>
              </w:rPr>
              <w:t>Materiál,</w:t>
            </w:r>
          </w:p>
          <w:p w14:paraId="2B53C9A4" w14:textId="77777777" w:rsidR="0014681C" w:rsidRPr="0014681C" w:rsidRDefault="0014681C" w:rsidP="0014681C">
            <w:pPr>
              <w:rPr>
                <w:sz w:val="20"/>
                <w:szCs w:val="20"/>
              </w:rPr>
            </w:pPr>
            <w:r w:rsidRPr="0014681C">
              <w:rPr>
                <w:sz w:val="20"/>
                <w:szCs w:val="20"/>
              </w:rPr>
              <w:t>náradie, OOPP</w:t>
            </w:r>
          </w:p>
          <w:p w14:paraId="2B53C9A5" w14:textId="77777777" w:rsidR="0014681C" w:rsidRPr="0014681C" w:rsidRDefault="0014681C" w:rsidP="0014681C">
            <w:pPr>
              <w:rPr>
                <w:sz w:val="20"/>
                <w:szCs w:val="20"/>
              </w:rPr>
            </w:pPr>
            <w:r w:rsidRPr="0014681C">
              <w:rPr>
                <w:sz w:val="20"/>
                <w:szCs w:val="20"/>
              </w:rPr>
              <w:t>Ochranné</w:t>
            </w:r>
          </w:p>
          <w:p w14:paraId="2B53C9A6" w14:textId="77777777" w:rsidR="0014681C" w:rsidRPr="0014681C" w:rsidRDefault="0014681C" w:rsidP="0014681C">
            <w:pPr>
              <w:rPr>
                <w:sz w:val="20"/>
                <w:szCs w:val="20"/>
              </w:rPr>
            </w:pPr>
            <w:r w:rsidRPr="0014681C">
              <w:rPr>
                <w:sz w:val="20"/>
                <w:szCs w:val="20"/>
              </w:rPr>
              <w:t>pomôcky</w:t>
            </w:r>
          </w:p>
          <w:p w14:paraId="2B53C9A7" w14:textId="77777777" w:rsidR="00661413" w:rsidRDefault="00661413" w:rsidP="00661413"/>
        </w:tc>
        <w:tc>
          <w:tcPr>
            <w:tcW w:w="1224" w:type="dxa"/>
          </w:tcPr>
          <w:p w14:paraId="2B53C9A8" w14:textId="77777777" w:rsidR="0014681C" w:rsidRPr="0014681C" w:rsidRDefault="0014681C" w:rsidP="0014681C">
            <w:pPr>
              <w:rPr>
                <w:sz w:val="20"/>
                <w:szCs w:val="20"/>
              </w:rPr>
            </w:pPr>
            <w:r w:rsidRPr="0014681C">
              <w:rPr>
                <w:sz w:val="20"/>
                <w:szCs w:val="20"/>
              </w:rPr>
              <w:t xml:space="preserve">Internet, </w:t>
            </w:r>
          </w:p>
          <w:p w14:paraId="2B53C9A9" w14:textId="77777777" w:rsidR="0014681C" w:rsidRPr="0014681C" w:rsidRDefault="0014681C" w:rsidP="0014681C">
            <w:pPr>
              <w:rPr>
                <w:sz w:val="20"/>
                <w:szCs w:val="20"/>
              </w:rPr>
            </w:pPr>
            <w:r w:rsidRPr="0014681C">
              <w:rPr>
                <w:sz w:val="20"/>
                <w:szCs w:val="20"/>
              </w:rPr>
              <w:t>Odborné časopisy</w:t>
            </w:r>
          </w:p>
          <w:p w14:paraId="2B53C9AA" w14:textId="77777777" w:rsidR="0014681C" w:rsidRDefault="0014681C" w:rsidP="0014681C"/>
          <w:p w14:paraId="2B53C9AB" w14:textId="77777777" w:rsidR="0014681C" w:rsidRDefault="0014681C" w:rsidP="0014681C"/>
          <w:p w14:paraId="2B53C9AC" w14:textId="77777777" w:rsidR="00661413" w:rsidRDefault="00661413" w:rsidP="00661413"/>
        </w:tc>
      </w:tr>
      <w:tr w:rsidR="00661413" w14:paraId="2B53C9BB" w14:textId="77777777" w:rsidTr="0066141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1951" w:type="dxa"/>
          </w:tcPr>
          <w:p w14:paraId="2B53C9AE" w14:textId="77777777" w:rsidR="00661413" w:rsidRDefault="00661413" w:rsidP="00CE0615">
            <w:r>
              <w:rPr>
                <w:sz w:val="20"/>
                <w:szCs w:val="20"/>
              </w:rPr>
              <w:t>IV</w:t>
            </w:r>
            <w:r w:rsidRPr="00661413">
              <w:rPr>
                <w:sz w:val="20"/>
                <w:szCs w:val="20"/>
              </w:rPr>
              <w:t xml:space="preserve">. </w:t>
            </w:r>
            <w:r w:rsidR="00CE0615" w:rsidRPr="00CE0615">
              <w:rPr>
                <w:sz w:val="20"/>
                <w:szCs w:val="20"/>
              </w:rPr>
              <w:t xml:space="preserve">Upevňovanie a </w:t>
            </w:r>
            <w:proofErr w:type="spellStart"/>
            <w:r w:rsidR="00CE0615" w:rsidRPr="00CE0615">
              <w:rPr>
                <w:sz w:val="20"/>
                <w:szCs w:val="20"/>
              </w:rPr>
              <w:t>prehĺbovanie</w:t>
            </w:r>
            <w:proofErr w:type="spellEnd"/>
            <w:r w:rsidR="00CE0615" w:rsidRPr="00CE0615">
              <w:rPr>
                <w:sz w:val="20"/>
                <w:szCs w:val="20"/>
              </w:rPr>
              <w:t xml:space="preserve"> vedomosti v základných</w:t>
            </w:r>
            <w:r w:rsidR="00CE0615" w:rsidRPr="00D57CF9">
              <w:rPr>
                <w:b/>
              </w:rPr>
              <w:t xml:space="preserve"> </w:t>
            </w:r>
            <w:r w:rsidR="00CE0615" w:rsidRPr="00CE0615">
              <w:rPr>
                <w:sz w:val="20"/>
                <w:szCs w:val="20"/>
              </w:rPr>
              <w:t>kaderníckych úkonoch</w:t>
            </w:r>
          </w:p>
        </w:tc>
        <w:tc>
          <w:tcPr>
            <w:tcW w:w="3135" w:type="dxa"/>
            <w:gridSpan w:val="2"/>
          </w:tcPr>
          <w:p w14:paraId="2B53C9AF" w14:textId="77777777" w:rsidR="0014681C" w:rsidRPr="0014681C" w:rsidRDefault="0014681C" w:rsidP="0014681C">
            <w:pPr>
              <w:rPr>
                <w:sz w:val="20"/>
                <w:szCs w:val="20"/>
              </w:rPr>
            </w:pPr>
            <w:proofErr w:type="spellStart"/>
            <w:r w:rsidRPr="0014681C">
              <w:rPr>
                <w:sz w:val="20"/>
                <w:szCs w:val="20"/>
              </w:rPr>
              <w:t>Guske</w:t>
            </w:r>
            <w:proofErr w:type="spellEnd"/>
            <w:r w:rsidRPr="0014681C">
              <w:rPr>
                <w:sz w:val="20"/>
                <w:szCs w:val="20"/>
              </w:rPr>
              <w:t xml:space="preserve"> F.: Vlasová kozmetika</w:t>
            </w:r>
            <w:r w:rsidRPr="0014681C">
              <w:rPr>
                <w:sz w:val="20"/>
                <w:szCs w:val="20"/>
              </w:rPr>
              <w:tab/>
            </w:r>
          </w:p>
          <w:p w14:paraId="2B53C9B0" w14:textId="77777777" w:rsidR="0014681C" w:rsidRPr="0014681C" w:rsidRDefault="0014681C" w:rsidP="0014681C">
            <w:pPr>
              <w:rPr>
                <w:sz w:val="20"/>
                <w:szCs w:val="20"/>
              </w:rPr>
            </w:pPr>
            <w:r w:rsidRPr="0014681C">
              <w:rPr>
                <w:sz w:val="20"/>
                <w:szCs w:val="20"/>
              </w:rPr>
              <w:t>EDITOR, Bratislava 2003</w:t>
            </w:r>
            <w:r w:rsidRPr="0014681C">
              <w:rPr>
                <w:sz w:val="20"/>
                <w:szCs w:val="20"/>
              </w:rPr>
              <w:tab/>
            </w:r>
          </w:p>
          <w:p w14:paraId="2B53C9B1" w14:textId="77777777" w:rsidR="00661413" w:rsidRDefault="0014681C" w:rsidP="0014681C">
            <w:r>
              <w:tab/>
            </w:r>
          </w:p>
        </w:tc>
        <w:tc>
          <w:tcPr>
            <w:tcW w:w="1395" w:type="dxa"/>
          </w:tcPr>
          <w:p w14:paraId="2B53C9B2" w14:textId="77777777" w:rsidR="00661413" w:rsidRPr="0014681C" w:rsidRDefault="0014681C" w:rsidP="00661413">
            <w:pPr>
              <w:rPr>
                <w:sz w:val="20"/>
                <w:szCs w:val="20"/>
              </w:rPr>
            </w:pPr>
            <w:r w:rsidRPr="0014681C">
              <w:rPr>
                <w:sz w:val="20"/>
                <w:szCs w:val="20"/>
              </w:rPr>
              <w:t>PC</w:t>
            </w:r>
          </w:p>
        </w:tc>
        <w:tc>
          <w:tcPr>
            <w:tcW w:w="1425" w:type="dxa"/>
            <w:gridSpan w:val="2"/>
          </w:tcPr>
          <w:p w14:paraId="2B53C9B3" w14:textId="77777777" w:rsidR="0014681C" w:rsidRPr="0014681C" w:rsidRDefault="0014681C" w:rsidP="0014681C">
            <w:pPr>
              <w:rPr>
                <w:sz w:val="20"/>
                <w:szCs w:val="20"/>
              </w:rPr>
            </w:pPr>
            <w:r w:rsidRPr="0014681C">
              <w:rPr>
                <w:sz w:val="20"/>
                <w:szCs w:val="20"/>
              </w:rPr>
              <w:t>Materiál,</w:t>
            </w:r>
          </w:p>
          <w:p w14:paraId="2B53C9B4" w14:textId="77777777" w:rsidR="0014681C" w:rsidRPr="0014681C" w:rsidRDefault="0014681C" w:rsidP="0014681C">
            <w:pPr>
              <w:rPr>
                <w:sz w:val="20"/>
                <w:szCs w:val="20"/>
              </w:rPr>
            </w:pPr>
            <w:r w:rsidRPr="0014681C">
              <w:rPr>
                <w:sz w:val="20"/>
                <w:szCs w:val="20"/>
              </w:rPr>
              <w:t>náradie, OOPP</w:t>
            </w:r>
          </w:p>
          <w:p w14:paraId="2B53C9B5" w14:textId="77777777" w:rsidR="0014681C" w:rsidRPr="0014681C" w:rsidRDefault="0014681C" w:rsidP="0014681C">
            <w:pPr>
              <w:rPr>
                <w:sz w:val="20"/>
                <w:szCs w:val="20"/>
              </w:rPr>
            </w:pPr>
            <w:r w:rsidRPr="0014681C">
              <w:rPr>
                <w:sz w:val="20"/>
                <w:szCs w:val="20"/>
              </w:rPr>
              <w:t>Ochranné</w:t>
            </w:r>
          </w:p>
          <w:p w14:paraId="2B53C9B6" w14:textId="77777777" w:rsidR="00661413" w:rsidRDefault="0014681C" w:rsidP="0014681C">
            <w:r w:rsidRPr="0014681C">
              <w:rPr>
                <w:sz w:val="20"/>
                <w:szCs w:val="20"/>
              </w:rPr>
              <w:t>pomôcky</w:t>
            </w:r>
          </w:p>
        </w:tc>
        <w:tc>
          <w:tcPr>
            <w:tcW w:w="1224" w:type="dxa"/>
          </w:tcPr>
          <w:p w14:paraId="2B53C9B7" w14:textId="77777777" w:rsidR="0014681C" w:rsidRPr="0014681C" w:rsidRDefault="0014681C" w:rsidP="0014681C">
            <w:pPr>
              <w:rPr>
                <w:sz w:val="20"/>
                <w:szCs w:val="20"/>
              </w:rPr>
            </w:pPr>
            <w:r w:rsidRPr="0014681C">
              <w:rPr>
                <w:sz w:val="20"/>
                <w:szCs w:val="20"/>
              </w:rPr>
              <w:t xml:space="preserve">Internet, </w:t>
            </w:r>
          </w:p>
          <w:p w14:paraId="2B53C9B8" w14:textId="77777777" w:rsidR="0014681C" w:rsidRPr="0014681C" w:rsidRDefault="0014681C" w:rsidP="0014681C">
            <w:pPr>
              <w:rPr>
                <w:sz w:val="20"/>
                <w:szCs w:val="20"/>
              </w:rPr>
            </w:pPr>
            <w:r w:rsidRPr="0014681C">
              <w:rPr>
                <w:sz w:val="20"/>
                <w:szCs w:val="20"/>
              </w:rPr>
              <w:t>Odborné časopisy</w:t>
            </w:r>
          </w:p>
          <w:p w14:paraId="2B53C9B9" w14:textId="77777777" w:rsidR="0014681C" w:rsidRPr="0014681C" w:rsidRDefault="0014681C" w:rsidP="0014681C">
            <w:pPr>
              <w:rPr>
                <w:sz w:val="20"/>
                <w:szCs w:val="20"/>
              </w:rPr>
            </w:pPr>
          </w:p>
          <w:p w14:paraId="2B53C9BA" w14:textId="77777777" w:rsidR="00661413" w:rsidRPr="0014681C" w:rsidRDefault="00661413" w:rsidP="00661413">
            <w:pPr>
              <w:rPr>
                <w:sz w:val="20"/>
                <w:szCs w:val="20"/>
              </w:rPr>
            </w:pPr>
          </w:p>
        </w:tc>
      </w:tr>
      <w:tr w:rsidR="00661413" w14:paraId="2B53C9CD" w14:textId="77777777" w:rsidTr="0066141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1951" w:type="dxa"/>
          </w:tcPr>
          <w:p w14:paraId="2B53C9BC" w14:textId="77777777" w:rsidR="00661413" w:rsidRPr="00CE0615" w:rsidRDefault="00661413" w:rsidP="00CE06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Pr="00661413">
              <w:rPr>
                <w:sz w:val="20"/>
                <w:szCs w:val="20"/>
              </w:rPr>
              <w:t xml:space="preserve">. </w:t>
            </w:r>
            <w:r w:rsidR="00CE0615" w:rsidRPr="00CE0615">
              <w:rPr>
                <w:sz w:val="20"/>
                <w:szCs w:val="20"/>
              </w:rPr>
              <w:t>Náročná účesová tvorba</w:t>
            </w:r>
          </w:p>
        </w:tc>
        <w:tc>
          <w:tcPr>
            <w:tcW w:w="3135" w:type="dxa"/>
            <w:gridSpan w:val="2"/>
          </w:tcPr>
          <w:p w14:paraId="2B53C9BD" w14:textId="77777777" w:rsidR="00406D1F" w:rsidRPr="00406D1F" w:rsidRDefault="00406D1F" w:rsidP="00406D1F">
            <w:pPr>
              <w:rPr>
                <w:sz w:val="20"/>
                <w:szCs w:val="20"/>
              </w:rPr>
            </w:pPr>
            <w:r w:rsidRPr="00406D1F">
              <w:rPr>
                <w:sz w:val="20"/>
                <w:szCs w:val="20"/>
              </w:rPr>
              <w:tab/>
            </w:r>
          </w:p>
          <w:p w14:paraId="2B53C9BE" w14:textId="77777777" w:rsidR="00406D1F" w:rsidRPr="00406D1F" w:rsidRDefault="00406D1F" w:rsidP="00406D1F">
            <w:pPr>
              <w:rPr>
                <w:sz w:val="20"/>
                <w:szCs w:val="20"/>
              </w:rPr>
            </w:pPr>
            <w:proofErr w:type="spellStart"/>
            <w:r w:rsidRPr="00406D1F">
              <w:rPr>
                <w:sz w:val="20"/>
                <w:szCs w:val="20"/>
              </w:rPr>
              <w:t>Maxdorf</w:t>
            </w:r>
            <w:proofErr w:type="spellEnd"/>
            <w:r w:rsidRPr="00406D1F">
              <w:rPr>
                <w:sz w:val="20"/>
                <w:szCs w:val="20"/>
              </w:rPr>
              <w:t>, Praha 2005</w:t>
            </w:r>
            <w:r w:rsidRPr="00406D1F">
              <w:rPr>
                <w:sz w:val="20"/>
                <w:szCs w:val="20"/>
              </w:rPr>
              <w:tab/>
            </w:r>
          </w:p>
          <w:p w14:paraId="2B53C9BF" w14:textId="77777777" w:rsidR="00406D1F" w:rsidRPr="00406D1F" w:rsidRDefault="00406D1F" w:rsidP="00406D1F">
            <w:pPr>
              <w:rPr>
                <w:sz w:val="20"/>
                <w:szCs w:val="20"/>
              </w:rPr>
            </w:pPr>
            <w:proofErr w:type="spellStart"/>
            <w:r w:rsidRPr="00406D1F">
              <w:rPr>
                <w:sz w:val="20"/>
                <w:szCs w:val="20"/>
              </w:rPr>
              <w:t>Feřteková</w:t>
            </w:r>
            <w:proofErr w:type="spellEnd"/>
            <w:r w:rsidRPr="00406D1F">
              <w:rPr>
                <w:sz w:val="20"/>
                <w:szCs w:val="20"/>
              </w:rPr>
              <w:t xml:space="preserve"> V. a kol.: </w:t>
            </w:r>
            <w:proofErr w:type="spellStart"/>
            <w:r w:rsidRPr="00406D1F">
              <w:rPr>
                <w:sz w:val="20"/>
                <w:szCs w:val="20"/>
              </w:rPr>
              <w:t>Kosmetika</w:t>
            </w:r>
            <w:proofErr w:type="spellEnd"/>
            <w:r w:rsidRPr="00406D1F">
              <w:rPr>
                <w:sz w:val="20"/>
                <w:szCs w:val="20"/>
              </w:rPr>
              <w:tab/>
            </w:r>
          </w:p>
          <w:p w14:paraId="2B53C9C0" w14:textId="77777777" w:rsidR="00406D1F" w:rsidRPr="00406D1F" w:rsidRDefault="00406D1F" w:rsidP="00406D1F">
            <w:pPr>
              <w:rPr>
                <w:sz w:val="20"/>
                <w:szCs w:val="20"/>
              </w:rPr>
            </w:pPr>
            <w:r w:rsidRPr="00406D1F">
              <w:rPr>
                <w:sz w:val="20"/>
                <w:szCs w:val="20"/>
              </w:rPr>
              <w:t xml:space="preserve">v teórii a praxi </w:t>
            </w:r>
            <w:proofErr w:type="spellStart"/>
            <w:r w:rsidRPr="00406D1F">
              <w:rPr>
                <w:sz w:val="20"/>
                <w:szCs w:val="20"/>
              </w:rPr>
              <w:t>Maxdorf</w:t>
            </w:r>
            <w:proofErr w:type="spellEnd"/>
            <w:r w:rsidRPr="00406D1F">
              <w:rPr>
                <w:sz w:val="20"/>
                <w:szCs w:val="20"/>
              </w:rPr>
              <w:t>,</w:t>
            </w:r>
            <w:r w:rsidRPr="00406D1F">
              <w:rPr>
                <w:sz w:val="20"/>
                <w:szCs w:val="20"/>
              </w:rPr>
              <w:tab/>
            </w:r>
          </w:p>
          <w:p w14:paraId="2B53C9C1" w14:textId="77777777" w:rsidR="00661413" w:rsidRDefault="00406D1F" w:rsidP="00406D1F">
            <w:r w:rsidRPr="00406D1F">
              <w:rPr>
                <w:sz w:val="20"/>
                <w:szCs w:val="20"/>
              </w:rPr>
              <w:t>Praha 2000</w:t>
            </w:r>
            <w:r w:rsidRPr="00406D1F">
              <w:rPr>
                <w:sz w:val="20"/>
                <w:szCs w:val="20"/>
              </w:rPr>
              <w:tab/>
            </w:r>
          </w:p>
        </w:tc>
        <w:tc>
          <w:tcPr>
            <w:tcW w:w="1395" w:type="dxa"/>
          </w:tcPr>
          <w:p w14:paraId="2B53C9C2" w14:textId="77777777" w:rsidR="00661413" w:rsidRPr="0014681C" w:rsidRDefault="0014681C" w:rsidP="00661413">
            <w:pPr>
              <w:rPr>
                <w:sz w:val="20"/>
                <w:szCs w:val="20"/>
              </w:rPr>
            </w:pPr>
            <w:r w:rsidRPr="0014681C">
              <w:rPr>
                <w:sz w:val="20"/>
                <w:szCs w:val="20"/>
              </w:rPr>
              <w:t>PC</w:t>
            </w:r>
          </w:p>
        </w:tc>
        <w:tc>
          <w:tcPr>
            <w:tcW w:w="1425" w:type="dxa"/>
            <w:gridSpan w:val="2"/>
          </w:tcPr>
          <w:p w14:paraId="2B53C9C3" w14:textId="77777777" w:rsidR="0014681C" w:rsidRPr="0014681C" w:rsidRDefault="0014681C" w:rsidP="0014681C">
            <w:pPr>
              <w:rPr>
                <w:sz w:val="20"/>
                <w:szCs w:val="20"/>
              </w:rPr>
            </w:pPr>
            <w:r w:rsidRPr="0014681C">
              <w:rPr>
                <w:sz w:val="20"/>
                <w:szCs w:val="20"/>
              </w:rPr>
              <w:t>Materiál,</w:t>
            </w:r>
          </w:p>
          <w:p w14:paraId="2B53C9C4" w14:textId="77777777" w:rsidR="0014681C" w:rsidRPr="0014681C" w:rsidRDefault="0014681C" w:rsidP="0014681C">
            <w:pPr>
              <w:rPr>
                <w:sz w:val="20"/>
                <w:szCs w:val="20"/>
              </w:rPr>
            </w:pPr>
            <w:r w:rsidRPr="0014681C">
              <w:rPr>
                <w:sz w:val="20"/>
                <w:szCs w:val="20"/>
              </w:rPr>
              <w:t>náradie, OOPP</w:t>
            </w:r>
          </w:p>
          <w:p w14:paraId="2B53C9C5" w14:textId="77777777" w:rsidR="0014681C" w:rsidRPr="0014681C" w:rsidRDefault="0014681C" w:rsidP="0014681C">
            <w:pPr>
              <w:rPr>
                <w:sz w:val="20"/>
                <w:szCs w:val="20"/>
              </w:rPr>
            </w:pPr>
            <w:r w:rsidRPr="0014681C">
              <w:rPr>
                <w:sz w:val="20"/>
                <w:szCs w:val="20"/>
              </w:rPr>
              <w:t>Ochranné</w:t>
            </w:r>
          </w:p>
          <w:p w14:paraId="2B53C9C6" w14:textId="77777777" w:rsidR="0014681C" w:rsidRPr="0014681C" w:rsidRDefault="0014681C" w:rsidP="0014681C">
            <w:pPr>
              <w:rPr>
                <w:sz w:val="20"/>
                <w:szCs w:val="20"/>
              </w:rPr>
            </w:pPr>
            <w:r w:rsidRPr="0014681C">
              <w:rPr>
                <w:sz w:val="20"/>
                <w:szCs w:val="20"/>
              </w:rPr>
              <w:t>pomôcky</w:t>
            </w:r>
          </w:p>
          <w:p w14:paraId="2B53C9C7" w14:textId="77777777" w:rsidR="00661413" w:rsidRDefault="00661413" w:rsidP="00661413"/>
        </w:tc>
        <w:tc>
          <w:tcPr>
            <w:tcW w:w="1224" w:type="dxa"/>
          </w:tcPr>
          <w:p w14:paraId="2B53C9C8" w14:textId="77777777" w:rsidR="00406D1F" w:rsidRPr="00406D1F" w:rsidRDefault="00406D1F" w:rsidP="00406D1F">
            <w:pPr>
              <w:rPr>
                <w:sz w:val="20"/>
                <w:szCs w:val="20"/>
              </w:rPr>
            </w:pPr>
            <w:r w:rsidRPr="00406D1F">
              <w:rPr>
                <w:sz w:val="20"/>
                <w:szCs w:val="20"/>
              </w:rPr>
              <w:t xml:space="preserve">Internet, </w:t>
            </w:r>
          </w:p>
          <w:p w14:paraId="2B53C9C9" w14:textId="77777777" w:rsidR="00406D1F" w:rsidRPr="00406D1F" w:rsidRDefault="00406D1F" w:rsidP="00406D1F">
            <w:pPr>
              <w:rPr>
                <w:sz w:val="20"/>
                <w:szCs w:val="20"/>
              </w:rPr>
            </w:pPr>
            <w:r w:rsidRPr="00406D1F">
              <w:rPr>
                <w:sz w:val="20"/>
                <w:szCs w:val="20"/>
              </w:rPr>
              <w:t>Odborné časopisy</w:t>
            </w:r>
          </w:p>
          <w:p w14:paraId="2B53C9CA" w14:textId="77777777" w:rsidR="00406D1F" w:rsidRPr="00406D1F" w:rsidRDefault="00406D1F" w:rsidP="00406D1F">
            <w:pPr>
              <w:rPr>
                <w:sz w:val="20"/>
                <w:szCs w:val="20"/>
              </w:rPr>
            </w:pPr>
          </w:p>
          <w:p w14:paraId="2B53C9CB" w14:textId="77777777" w:rsidR="00406D1F" w:rsidRDefault="00406D1F" w:rsidP="00406D1F"/>
          <w:p w14:paraId="2B53C9CC" w14:textId="77777777" w:rsidR="00661413" w:rsidRDefault="00661413" w:rsidP="00661413"/>
        </w:tc>
      </w:tr>
      <w:tr w:rsidR="00661413" w14:paraId="2B53C9D5" w14:textId="77777777" w:rsidTr="0066141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1951" w:type="dxa"/>
          </w:tcPr>
          <w:p w14:paraId="2B53C9CE" w14:textId="77777777" w:rsidR="00661413" w:rsidRPr="00661413" w:rsidRDefault="00661413" w:rsidP="006614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</w:t>
            </w:r>
            <w:r w:rsidRPr="00661413">
              <w:rPr>
                <w:sz w:val="20"/>
                <w:szCs w:val="20"/>
              </w:rPr>
              <w:t>. Súborná práca</w:t>
            </w:r>
          </w:p>
        </w:tc>
        <w:tc>
          <w:tcPr>
            <w:tcW w:w="3135" w:type="dxa"/>
            <w:gridSpan w:val="2"/>
          </w:tcPr>
          <w:p w14:paraId="2B53C9CF" w14:textId="77777777" w:rsidR="00661413" w:rsidRDefault="00661413" w:rsidP="00661413"/>
        </w:tc>
        <w:tc>
          <w:tcPr>
            <w:tcW w:w="1395" w:type="dxa"/>
          </w:tcPr>
          <w:p w14:paraId="2B53C9D0" w14:textId="77777777" w:rsidR="00661413" w:rsidRDefault="00661413" w:rsidP="00661413"/>
        </w:tc>
        <w:tc>
          <w:tcPr>
            <w:tcW w:w="1425" w:type="dxa"/>
            <w:gridSpan w:val="2"/>
          </w:tcPr>
          <w:p w14:paraId="2B53C9D1" w14:textId="77777777" w:rsidR="00406D1F" w:rsidRPr="00406D1F" w:rsidRDefault="00406D1F" w:rsidP="00406D1F">
            <w:pPr>
              <w:rPr>
                <w:sz w:val="20"/>
                <w:szCs w:val="20"/>
              </w:rPr>
            </w:pPr>
            <w:r w:rsidRPr="00406D1F">
              <w:rPr>
                <w:sz w:val="20"/>
                <w:szCs w:val="20"/>
              </w:rPr>
              <w:t>Materiál,</w:t>
            </w:r>
          </w:p>
          <w:p w14:paraId="2B53C9D2" w14:textId="77777777" w:rsidR="00406D1F" w:rsidRPr="00406D1F" w:rsidRDefault="00406D1F" w:rsidP="00406D1F">
            <w:pPr>
              <w:rPr>
                <w:sz w:val="20"/>
                <w:szCs w:val="20"/>
              </w:rPr>
            </w:pPr>
            <w:r w:rsidRPr="00406D1F">
              <w:rPr>
                <w:sz w:val="20"/>
                <w:szCs w:val="20"/>
              </w:rPr>
              <w:t>náradie, OOPP</w:t>
            </w:r>
          </w:p>
          <w:p w14:paraId="2B53C9D3" w14:textId="77777777" w:rsidR="00661413" w:rsidRDefault="00661413" w:rsidP="00661413"/>
        </w:tc>
        <w:tc>
          <w:tcPr>
            <w:tcW w:w="1224" w:type="dxa"/>
          </w:tcPr>
          <w:p w14:paraId="2B53C9D4" w14:textId="77777777" w:rsidR="00661413" w:rsidRPr="00A40A06" w:rsidRDefault="00A40A06" w:rsidP="00661413">
            <w:pPr>
              <w:rPr>
                <w:sz w:val="20"/>
                <w:szCs w:val="20"/>
              </w:rPr>
            </w:pPr>
            <w:r w:rsidRPr="00A40A06">
              <w:rPr>
                <w:sz w:val="20"/>
                <w:szCs w:val="20"/>
              </w:rPr>
              <w:t>Internet</w:t>
            </w:r>
          </w:p>
        </w:tc>
      </w:tr>
    </w:tbl>
    <w:p w14:paraId="2B53C9D6" w14:textId="77777777" w:rsidR="001556FE" w:rsidRDefault="001556FE" w:rsidP="004449BC"/>
    <w:sectPr w:rsidR="001556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B5D99"/>
    <w:multiLevelType w:val="hybridMultilevel"/>
    <w:tmpl w:val="E3781966"/>
    <w:lvl w:ilvl="0" w:tplc="12F8F8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"/>
  </w:num>
  <w:num w:numId="5">
    <w:abstractNumId w:val="5"/>
  </w:num>
  <w:num w:numId="6">
    <w:abstractNumId w:val="8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B9A"/>
    <w:rsid w:val="00044179"/>
    <w:rsid w:val="00050493"/>
    <w:rsid w:val="000A637B"/>
    <w:rsid w:val="0014681C"/>
    <w:rsid w:val="0015533C"/>
    <w:rsid w:val="001556FE"/>
    <w:rsid w:val="001719E2"/>
    <w:rsid w:val="001C5C5F"/>
    <w:rsid w:val="001D6A3B"/>
    <w:rsid w:val="0026560A"/>
    <w:rsid w:val="002B4AB6"/>
    <w:rsid w:val="002C5416"/>
    <w:rsid w:val="003163B3"/>
    <w:rsid w:val="00386ABB"/>
    <w:rsid w:val="00406D1F"/>
    <w:rsid w:val="004449BC"/>
    <w:rsid w:val="004D7622"/>
    <w:rsid w:val="004F43F6"/>
    <w:rsid w:val="005162F9"/>
    <w:rsid w:val="00533537"/>
    <w:rsid w:val="00593CBC"/>
    <w:rsid w:val="006079B4"/>
    <w:rsid w:val="00621B2A"/>
    <w:rsid w:val="006426E6"/>
    <w:rsid w:val="00661413"/>
    <w:rsid w:val="007862CA"/>
    <w:rsid w:val="00793FDA"/>
    <w:rsid w:val="007B2B2A"/>
    <w:rsid w:val="007B61DB"/>
    <w:rsid w:val="00823706"/>
    <w:rsid w:val="00867482"/>
    <w:rsid w:val="00886AE2"/>
    <w:rsid w:val="008C2A69"/>
    <w:rsid w:val="00916B9A"/>
    <w:rsid w:val="0093478F"/>
    <w:rsid w:val="009777ED"/>
    <w:rsid w:val="00977BB1"/>
    <w:rsid w:val="009D1379"/>
    <w:rsid w:val="00A40A06"/>
    <w:rsid w:val="00A71313"/>
    <w:rsid w:val="00AA1E83"/>
    <w:rsid w:val="00AA2126"/>
    <w:rsid w:val="00AD15C7"/>
    <w:rsid w:val="00AD1E9D"/>
    <w:rsid w:val="00B30672"/>
    <w:rsid w:val="00B54BE0"/>
    <w:rsid w:val="00B736B4"/>
    <w:rsid w:val="00B75421"/>
    <w:rsid w:val="00BA5D71"/>
    <w:rsid w:val="00BE2BDB"/>
    <w:rsid w:val="00C4131F"/>
    <w:rsid w:val="00C41723"/>
    <w:rsid w:val="00C42E5B"/>
    <w:rsid w:val="00C86E62"/>
    <w:rsid w:val="00C9316D"/>
    <w:rsid w:val="00CE0615"/>
    <w:rsid w:val="00CE560E"/>
    <w:rsid w:val="00D57CF9"/>
    <w:rsid w:val="00DC2909"/>
    <w:rsid w:val="00E17310"/>
    <w:rsid w:val="00E772C8"/>
    <w:rsid w:val="00E818B9"/>
    <w:rsid w:val="00E90E9B"/>
    <w:rsid w:val="00EA1E03"/>
    <w:rsid w:val="00EA3B30"/>
    <w:rsid w:val="00EE4506"/>
    <w:rsid w:val="00F62D36"/>
    <w:rsid w:val="00FA233C"/>
    <w:rsid w:val="00FC7E54"/>
    <w:rsid w:val="00FD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53C8F8"/>
  <w15:chartTrackingRefBased/>
  <w15:docId w15:val="{36A092A8-4C6D-8D41-91DB-92E3B4375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  <w:style w:type="paragraph" w:styleId="Odsekzoznamu">
    <w:name w:val="List Paragraph"/>
    <w:basedOn w:val="Normlny"/>
    <w:uiPriority w:val="34"/>
    <w:qFormat/>
    <w:rsid w:val="006079B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2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847</Words>
  <Characters>4829</Characters>
  <Application>Microsoft Office Word</Application>
  <DocSecurity>0</DocSecurity>
  <Lines>40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Názov a adresa školy</vt:lpstr>
      <vt:lpstr>Názov a adresa školy</vt:lpstr>
    </vt:vector>
  </TitlesOfParts>
  <Company>ZSS</Company>
  <LinksUpToDate>false</LinksUpToDate>
  <CharactersWithSpaces>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Alena Keblušková</cp:lastModifiedBy>
  <cp:revision>3</cp:revision>
  <cp:lastPrinted>2018-07-09T08:29:00Z</cp:lastPrinted>
  <dcterms:created xsi:type="dcterms:W3CDTF">2021-05-20T08:03:00Z</dcterms:created>
  <dcterms:modified xsi:type="dcterms:W3CDTF">2021-05-21T15:01:00Z</dcterms:modified>
</cp:coreProperties>
</file>