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B67AE" w14:textId="77777777" w:rsidR="00916B9A" w:rsidRDefault="00916B9A"/>
    <w:p w14:paraId="6A3537C1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373E1476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6A8D423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5DF0134" w14:textId="77777777" w:rsidR="00916B9A" w:rsidRDefault="005B2B06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Technológia</w:t>
            </w:r>
          </w:p>
        </w:tc>
      </w:tr>
      <w:tr w:rsidR="00916B9A" w14:paraId="4564AEF2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3A3D446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F13605E" w14:textId="77777777" w:rsidR="00916B9A" w:rsidRDefault="00EA5E2C" w:rsidP="00EA5E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S_51</w:t>
            </w:r>
            <w:r w:rsidR="00BA5D71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TEC KOZ</w:t>
            </w:r>
          </w:p>
        </w:tc>
      </w:tr>
      <w:tr w:rsidR="00916B9A" w14:paraId="0EB3CA20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298479D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670039BC" w14:textId="77777777" w:rsidR="00916B9A" w:rsidRDefault="00EA5E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2/1/1/1</w:t>
            </w:r>
          </w:p>
        </w:tc>
      </w:tr>
      <w:tr w:rsidR="00916B9A" w14:paraId="7F5AE3D5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25DE586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73B0C7E" w14:textId="77777777" w:rsidR="00BE2BDB" w:rsidRDefault="00393EAF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393EAF">
              <w:rPr>
                <w:rFonts w:ascii="Arial" w:hAnsi="Arial" w:cs="Arial"/>
                <w:sz w:val="18"/>
                <w:szCs w:val="18"/>
              </w:rPr>
              <w:t>6446 K kozmetik</w:t>
            </w:r>
          </w:p>
        </w:tc>
      </w:tr>
      <w:tr w:rsidR="00916B9A" w14:paraId="68D4BD6C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CE36D12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BDC2DC6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4473D6CA" w14:textId="77777777" w:rsidR="00BA5D71" w:rsidRDefault="00BA5D71">
      <w:pPr>
        <w:rPr>
          <w:b/>
          <w:sz w:val="32"/>
          <w:szCs w:val="32"/>
        </w:rPr>
      </w:pPr>
    </w:p>
    <w:p w14:paraId="2B03D535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4D171337" w14:textId="77777777" w:rsidR="00EE3E5F" w:rsidRDefault="00EE3E5F">
      <w:pPr>
        <w:rPr>
          <w:b/>
          <w:sz w:val="32"/>
          <w:szCs w:val="32"/>
        </w:rPr>
      </w:pPr>
    </w:p>
    <w:p w14:paraId="09491155" w14:textId="77777777" w:rsidR="00EE3E5F" w:rsidRPr="00DC76A6" w:rsidRDefault="00625A36" w:rsidP="00EE3E5F">
      <w:pPr>
        <w:jc w:val="both"/>
      </w:pPr>
      <w:r>
        <w:t xml:space="preserve">     </w:t>
      </w:r>
      <w:r w:rsidR="00EE3E5F" w:rsidRPr="00DC76A6">
        <w:t xml:space="preserve">Odborný predmet technológia v študijnom odbore 6446 K kozmetik je štruktúrovaný do tematických celkov na témy a podtémy. </w:t>
      </w:r>
      <w:r w:rsidR="005F7375" w:rsidRPr="005F7375">
        <w:rPr>
          <w:lang w:val="cs-CZ"/>
        </w:rPr>
        <w:t>Jeho výučba v</w:t>
      </w:r>
      <w:r w:rsidR="005F7375">
        <w:rPr>
          <w:lang w:val="cs-CZ"/>
        </w:rPr>
        <w:t xml:space="preserve"> prvom, druhom, treťom a štvrtom </w:t>
      </w:r>
      <w:r w:rsidR="005F7375" w:rsidRPr="005F7375">
        <w:rPr>
          <w:lang w:val="cs-CZ"/>
        </w:rPr>
        <w:t xml:space="preserve"> ročníku </w:t>
      </w:r>
      <w:r w:rsidR="005F7375">
        <w:rPr>
          <w:lang w:val="cs-CZ"/>
        </w:rPr>
        <w:t xml:space="preserve">je </w:t>
      </w:r>
      <w:r w:rsidR="005F7375" w:rsidRPr="005F7375">
        <w:rPr>
          <w:lang w:val="cs-CZ"/>
        </w:rPr>
        <w:t>v dotácii 2/1/1/1</w:t>
      </w:r>
      <w:r w:rsidR="00E25F2B">
        <w:rPr>
          <w:lang w:val="cs-CZ"/>
        </w:rPr>
        <w:t xml:space="preserve"> hodín </w:t>
      </w:r>
      <w:r w:rsidR="005F7375" w:rsidRPr="005F7375">
        <w:rPr>
          <w:lang w:val="cs-CZ"/>
        </w:rPr>
        <w:t>týždenne.</w:t>
      </w:r>
    </w:p>
    <w:p w14:paraId="532A9004" w14:textId="77777777" w:rsidR="00EE3E5F" w:rsidRPr="005776CD" w:rsidRDefault="00625A36" w:rsidP="005776CD">
      <w:pPr>
        <w:jc w:val="both"/>
        <w:rPr>
          <w:b/>
        </w:rPr>
      </w:pPr>
      <w:r w:rsidRPr="00DC76A6">
        <w:t xml:space="preserve">     </w:t>
      </w:r>
      <w:r w:rsidR="00EE3E5F" w:rsidRPr="00DC76A6">
        <w:t xml:space="preserve">Predmet vedie žiakov k tomu, aby základné komunikačné spôsobilosti a personálne vzťahy budovali na základe tolerancie, aby získali a osvojili si teoretické vedomosti a zručnosti v oblasti bezpečnej a hygienickej práce. Žiaci sa oboznámia s kozmetickou prevádzkou a jej </w:t>
      </w:r>
      <w:r w:rsidR="00FE3D6E">
        <w:t xml:space="preserve">priestorovým usporiadaním, </w:t>
      </w:r>
      <w:r w:rsidR="00C67FF6">
        <w:t>členením</w:t>
      </w:r>
      <w:r w:rsidR="00FE3D6E">
        <w:t xml:space="preserve">, </w:t>
      </w:r>
      <w:r w:rsidR="00EE3E5F" w:rsidRPr="00DC76A6">
        <w:t>s normami a predpismi požadovanými pre výkon povolania a pre účelné a hygienicky bezpečné vybavenie pracoviska. Osvoja si post</w:t>
      </w:r>
      <w:r w:rsidR="006E22FC">
        <w:t xml:space="preserve">up a </w:t>
      </w:r>
      <w:r w:rsidR="00EE3E5F" w:rsidRPr="00DC76A6">
        <w:t>metódy</w:t>
      </w:r>
      <w:r w:rsidR="006E22FC">
        <w:t xml:space="preserve"> </w:t>
      </w:r>
      <w:r w:rsidR="00EE3E5F" w:rsidRPr="00DC76A6">
        <w:t xml:space="preserve"> </w:t>
      </w:r>
      <w:r w:rsidR="00DA718D">
        <w:t xml:space="preserve">manikúry, farbenia rias, </w:t>
      </w:r>
      <w:r w:rsidR="005776CD">
        <w:t>obočia a</w:t>
      </w:r>
      <w:r w:rsidR="00DA718D">
        <w:t xml:space="preserve"> formovania </w:t>
      </w:r>
      <w:r w:rsidR="005776CD">
        <w:t>obočia.</w:t>
      </w:r>
      <w:r w:rsidR="005776CD">
        <w:rPr>
          <w:b/>
        </w:rPr>
        <w:t xml:space="preserve"> </w:t>
      </w:r>
      <w:r w:rsidR="00911711">
        <w:t xml:space="preserve">Získajú vedomosti o odbornom posúdení </w:t>
      </w:r>
      <w:r w:rsidR="00EE3E5F" w:rsidRPr="00DC76A6">
        <w:t>pleti</w:t>
      </w:r>
      <w:r w:rsidR="00911711">
        <w:t xml:space="preserve"> na základe kozmetickej diagnostiky</w:t>
      </w:r>
      <w:r w:rsidR="00EE3E5F" w:rsidRPr="00DC76A6">
        <w:t xml:space="preserve">, </w:t>
      </w:r>
      <w:r w:rsidR="00911711">
        <w:t>o povrchovom a hĺbkovom čistení</w:t>
      </w:r>
      <w:r w:rsidR="00EE3E5F" w:rsidRPr="00DC76A6">
        <w:t xml:space="preserve"> pleti, </w:t>
      </w:r>
      <w:r w:rsidR="00911711">
        <w:t xml:space="preserve">a o </w:t>
      </w:r>
      <w:r w:rsidR="00EE3E5F" w:rsidRPr="00DC76A6">
        <w:t>jednotliv</w:t>
      </w:r>
      <w:r w:rsidR="00911711">
        <w:t>ých for</w:t>
      </w:r>
      <w:r w:rsidR="00EE3E5F" w:rsidRPr="00DC76A6">
        <w:t>m</w:t>
      </w:r>
      <w:r w:rsidR="00911711">
        <w:t>ách</w:t>
      </w:r>
      <w:r w:rsidR="00EE3E5F" w:rsidRPr="00DC76A6">
        <w:t xml:space="preserve"> naparovania podľa typu pleti. </w:t>
      </w:r>
      <w:r w:rsidR="00A515DB">
        <w:t>Naučia sa</w:t>
      </w:r>
      <w:r w:rsidR="00EE3E5F" w:rsidRPr="00DC76A6">
        <w:t xml:space="preserve"> </w:t>
      </w:r>
      <w:r w:rsidR="0042704A">
        <w:t>postupy apliká</w:t>
      </w:r>
      <w:r w:rsidR="008826B7">
        <w:t>cie a požadované vlastnosti masiek a zábalov</w:t>
      </w:r>
      <w:r w:rsidR="00EE3E5F" w:rsidRPr="00DC76A6">
        <w:t xml:space="preserve"> na pleť.  </w:t>
      </w:r>
    </w:p>
    <w:p w14:paraId="22E3D4C1" w14:textId="77777777" w:rsidR="00EE3E5F" w:rsidRPr="00DC76A6" w:rsidRDefault="00A515DB" w:rsidP="00EE3E5F">
      <w:pPr>
        <w:jc w:val="both"/>
      </w:pPr>
      <w:r>
        <w:t xml:space="preserve">Súčasťou výuky vo vyšších ročníkoch </w:t>
      </w:r>
      <w:r w:rsidR="00FE3D6E">
        <w:t>je klasická</w:t>
      </w:r>
      <w:r w:rsidR="00EE3E5F" w:rsidRPr="00DC76A6">
        <w:t xml:space="preserve"> </w:t>
      </w:r>
      <w:r w:rsidR="00FE3D6E">
        <w:t>kozmetická</w:t>
      </w:r>
      <w:r w:rsidR="006E22FC">
        <w:t xml:space="preserve"> </w:t>
      </w:r>
      <w:r w:rsidR="00FE3D6E">
        <w:t>masáž</w:t>
      </w:r>
      <w:r w:rsidR="00EE3E5F" w:rsidRPr="00DC76A6">
        <w:t xml:space="preserve"> tváre, krku a dekoltu,</w:t>
      </w:r>
      <w:r w:rsidR="0068623E">
        <w:t xml:space="preserve"> mikromasáž očného okolia</w:t>
      </w:r>
      <w:r>
        <w:t xml:space="preserve"> a ich význam, kontraindikácie, postup a jednotlivé fázy. </w:t>
      </w:r>
      <w:r w:rsidR="00EE3E5F" w:rsidRPr="00DC76A6">
        <w:t xml:space="preserve"> </w:t>
      </w:r>
      <w:r>
        <w:t>Žiaci si</w:t>
      </w:r>
      <w:r w:rsidR="00EE3E5F" w:rsidRPr="00DC76A6">
        <w:t xml:space="preserve"> </w:t>
      </w:r>
      <w:r>
        <w:t>osvoja vedomosti ako</w:t>
      </w:r>
      <w:r w:rsidR="00EE3E5F" w:rsidRPr="00DC76A6">
        <w:t xml:space="preserve"> zostavovať programy na individuálne ošetrenie </w:t>
      </w:r>
      <w:r>
        <w:t xml:space="preserve">jednotlivých typov pleti, ako </w:t>
      </w:r>
      <w:r w:rsidR="00EE3E5F" w:rsidRPr="00DC76A6">
        <w:t>využívať prístrojovú techniku a kozmetické materiály na úrovni doby. Zamerajú sa na individuálnu poradenskú službu pre ošetrenie doma a propagáciu kozmetických služieb. Dôležité je využívanie poznatkov získaných v predmetoch materiály, zdravoveda a  najmä odborný výcvik,  kde si môžu žiaci jednotlivé programy a techniky osvojiť a upevniť pre potreby konkrétnych praktických činností.</w:t>
      </w:r>
    </w:p>
    <w:p w14:paraId="1965A7CA" w14:textId="77777777" w:rsidR="00EE3E5F" w:rsidRPr="00DC76A6" w:rsidRDefault="00EE3E5F" w:rsidP="00EE3E5F">
      <w:pPr>
        <w:jc w:val="both"/>
      </w:pPr>
      <w:r w:rsidRPr="00DC76A6">
        <w:t>Metódy, formy a prostriedky vyučovania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zase má povinnosť motivovať, povzbudzovať a viesť žiaka k čo najlepším výkonom, podporovať jeho aktivity všeobecne, ale aj v oblasti zvýšeného záujmu v rámci odboru. Pri výučbe používame formu výkladu, riadeného rozhovoru, preferujeme prácu s počítačom a učebnicami.</w:t>
      </w:r>
    </w:p>
    <w:p w14:paraId="6BE2A248" w14:textId="77777777" w:rsidR="00EE3E5F" w:rsidRPr="00DC76A6" w:rsidRDefault="00EE3E5F" w:rsidP="00EE3E5F">
      <w:pPr>
        <w:jc w:val="both"/>
      </w:pPr>
      <w:r w:rsidRPr="00DC76A6">
        <w:t>Stimulovať poznávacie činnosti predpokladá uplatňovať vo vyučovaní prepojenie praktického a teoretického poznávania. Budeme rozvíjať a skvalitňovať kľúčové kompetencie tvorivo riešiť problémy a spôsobilosti využívať informačné technológie. Preto je dôležitou súčasťou teoretického poznávania a zároveň prostriedkom precvičovania, upevňovania, prehlbovania a systematizácie poznatkov aj riešenie kvantitatívnych a kvalitatívnych úloh.</w:t>
      </w:r>
    </w:p>
    <w:p w14:paraId="7078A34F" w14:textId="77777777" w:rsidR="00EE3E5F" w:rsidRPr="00DC76A6" w:rsidRDefault="00EE3E5F" w:rsidP="00EE3E5F">
      <w:pPr>
        <w:jc w:val="both"/>
      </w:pPr>
      <w:r w:rsidRPr="00DC76A6">
        <w:t xml:space="preserve">Hodnotenie žiakov bude založené na kritériách hodnotenia v každom vzdelávacom výstupe. Klasifikácia bude vychádzať z pravidiel hodnotenia tohto školského vzdelávacieho programu. </w:t>
      </w:r>
    </w:p>
    <w:p w14:paraId="5F1DF0FA" w14:textId="77777777" w:rsidR="00EE3E5F" w:rsidRPr="00DC76A6" w:rsidRDefault="00EE3E5F" w:rsidP="00EE3E5F">
      <w:pPr>
        <w:jc w:val="both"/>
      </w:pPr>
      <w:r w:rsidRPr="00DC76A6">
        <w:t>Použijeme  adekvátne metódy a prostriedky hodnotenia. Výučba bude prebiehať v bežnej triede.</w:t>
      </w:r>
    </w:p>
    <w:p w14:paraId="1AB29A96" w14:textId="77777777" w:rsidR="00EE3E5F" w:rsidRPr="00DC76A6" w:rsidRDefault="00EE3E5F" w:rsidP="00EE3E5F">
      <w:pPr>
        <w:jc w:val="both"/>
      </w:pPr>
      <w:r w:rsidRPr="00DC76A6">
        <w:t xml:space="preserve"> </w:t>
      </w:r>
    </w:p>
    <w:p w14:paraId="50E13852" w14:textId="77777777" w:rsidR="00916B9A" w:rsidRPr="00DC76A6" w:rsidRDefault="00916B9A" w:rsidP="00EE3E5F">
      <w:pPr>
        <w:jc w:val="both"/>
      </w:pPr>
    </w:p>
    <w:p w14:paraId="6B3A74BB" w14:textId="77777777" w:rsidR="00916B9A" w:rsidRPr="00DC76A6" w:rsidRDefault="00916B9A"/>
    <w:p w14:paraId="3C9D2D0F" w14:textId="77777777" w:rsidR="00BA5D71" w:rsidRPr="00DC76A6" w:rsidRDefault="00BA5D71">
      <w:pPr>
        <w:rPr>
          <w:b/>
          <w:sz w:val="28"/>
          <w:szCs w:val="28"/>
        </w:rPr>
      </w:pPr>
    </w:p>
    <w:p w14:paraId="74D66D7D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61335AD4" w14:textId="77777777" w:rsidR="00EA4FC6" w:rsidRDefault="00EA4FC6" w:rsidP="00304341">
      <w:pPr>
        <w:jc w:val="both"/>
      </w:pPr>
      <w:r>
        <w:rPr>
          <w:rFonts w:ascii="Arial" w:hAnsi="Arial" w:cs="Arial"/>
        </w:rPr>
        <w:t xml:space="preserve">     </w:t>
      </w:r>
      <w:r w:rsidRPr="00DC76A6">
        <w:t>Cieľom vyučovacieho predmetu technológia je poskytnúť žiakom súbor vedomostí, zručností a kompetencií o kozmetickej prevádzke,  starostlivosti  o svoje telo, tvár, ruky, nohy, formovať ich logické   myslenie, kľúčové kompetencie využiteľné v ďalšom vzdelávaní, odbornom výcviku a občianskom živote.</w:t>
      </w:r>
    </w:p>
    <w:p w14:paraId="0A307220" w14:textId="77777777" w:rsidR="0051274B" w:rsidRDefault="0051274B" w:rsidP="00304341">
      <w:pPr>
        <w:jc w:val="both"/>
      </w:pPr>
    </w:p>
    <w:p w14:paraId="7F96F9CE" w14:textId="77777777" w:rsidR="00592768" w:rsidRPr="009C21E5" w:rsidRDefault="0051274B" w:rsidP="00304341">
      <w:pPr>
        <w:jc w:val="both"/>
        <w:rPr>
          <w:b/>
          <w:u w:val="single"/>
        </w:rPr>
      </w:pPr>
      <w:r w:rsidRPr="009C21E5">
        <w:rPr>
          <w:b/>
          <w:u w:val="single"/>
        </w:rPr>
        <w:t>1. ročník</w:t>
      </w:r>
    </w:p>
    <w:p w14:paraId="5DFA5F47" w14:textId="77777777" w:rsidR="00592768" w:rsidRPr="00592768" w:rsidRDefault="000F6790" w:rsidP="000018C4">
      <w:pPr>
        <w:numPr>
          <w:ilvl w:val="0"/>
          <w:numId w:val="15"/>
        </w:numPr>
        <w:jc w:val="both"/>
      </w:pPr>
      <w:r>
        <w:t xml:space="preserve">Vedieť </w:t>
      </w:r>
      <w:r w:rsidR="00592768">
        <w:t>základné pravidlá umiestnenia, vybavenia</w:t>
      </w:r>
      <w:r w:rsidR="000018C4">
        <w:t xml:space="preserve"> a </w:t>
      </w:r>
      <w:r w:rsidR="004370C5">
        <w:t>členenia</w:t>
      </w:r>
      <w:r w:rsidR="00592768">
        <w:t xml:space="preserve"> </w:t>
      </w:r>
      <w:r w:rsidR="00592768" w:rsidRPr="00592768">
        <w:t>pracoviska kozmetiky</w:t>
      </w:r>
      <w:r w:rsidR="000018C4">
        <w:t xml:space="preserve"> ako súčasť</w:t>
      </w:r>
      <w:r w:rsidR="0032492E">
        <w:t xml:space="preserve"> zariadení starostlivosti o ľudské telo</w:t>
      </w:r>
    </w:p>
    <w:p w14:paraId="692601FA" w14:textId="77777777" w:rsidR="004370C5" w:rsidRDefault="00592768" w:rsidP="000018C4">
      <w:pPr>
        <w:numPr>
          <w:ilvl w:val="0"/>
          <w:numId w:val="15"/>
        </w:numPr>
        <w:jc w:val="both"/>
      </w:pPr>
      <w:r w:rsidRPr="00592768">
        <w:t xml:space="preserve">Ovládať </w:t>
      </w:r>
      <w:r w:rsidR="00F905D0">
        <w:t xml:space="preserve">platnú legislatatívu, </w:t>
      </w:r>
      <w:r w:rsidRPr="00592768">
        <w:t>hygienické</w:t>
      </w:r>
      <w:r>
        <w:t xml:space="preserve"> </w:t>
      </w:r>
      <w:r w:rsidRPr="00592768">
        <w:t>normy a predpisy pri práci</w:t>
      </w:r>
      <w:r w:rsidR="004370C5">
        <w:t xml:space="preserve"> </w:t>
      </w:r>
      <w:r w:rsidR="00A112B1">
        <w:t xml:space="preserve">v </w:t>
      </w:r>
      <w:r w:rsidRPr="00592768">
        <w:t>kozmetickej prevádzk</w:t>
      </w:r>
      <w:r w:rsidR="004370C5">
        <w:t>e</w:t>
      </w:r>
    </w:p>
    <w:p w14:paraId="7226D631" w14:textId="77777777" w:rsidR="004370C5" w:rsidRDefault="004370C5" w:rsidP="000018C4">
      <w:pPr>
        <w:numPr>
          <w:ilvl w:val="0"/>
          <w:numId w:val="15"/>
        </w:numPr>
        <w:jc w:val="both"/>
      </w:pPr>
      <w:r>
        <w:t>Uviesť najčastejšie zdroje a príčiny úrazov pri práci</w:t>
      </w:r>
    </w:p>
    <w:p w14:paraId="56F4181A" w14:textId="77777777" w:rsidR="004370C5" w:rsidRDefault="004370C5" w:rsidP="000018C4">
      <w:pPr>
        <w:numPr>
          <w:ilvl w:val="0"/>
          <w:numId w:val="15"/>
        </w:numPr>
        <w:jc w:val="both"/>
      </w:pPr>
      <w:r>
        <w:t>Ovládať druhy ohrozenia, spôsoby a význam ochrany pracovníkov pri práci</w:t>
      </w:r>
    </w:p>
    <w:p w14:paraId="6D4D727D" w14:textId="77777777" w:rsidR="004370C5" w:rsidRDefault="004370C5" w:rsidP="000018C4">
      <w:pPr>
        <w:numPr>
          <w:ilvl w:val="0"/>
          <w:numId w:val="15"/>
        </w:numPr>
        <w:jc w:val="both"/>
      </w:pPr>
      <w:r>
        <w:t xml:space="preserve">Poznať bezpečnú manipuláciu </w:t>
      </w:r>
      <w:r w:rsidR="00E6596F">
        <w:t xml:space="preserve">kozmetika </w:t>
      </w:r>
      <w:r>
        <w:t>s kozmetickým materiálom</w:t>
      </w:r>
    </w:p>
    <w:p w14:paraId="4F2E0578" w14:textId="77777777" w:rsidR="004370C5" w:rsidRDefault="00095D81" w:rsidP="00E6596F">
      <w:pPr>
        <w:numPr>
          <w:ilvl w:val="0"/>
          <w:numId w:val="15"/>
        </w:numPr>
        <w:jc w:val="both"/>
      </w:pPr>
      <w:r>
        <w:t>Vysvetliť význam dodržiavania</w:t>
      </w:r>
      <w:r w:rsidR="004370C5">
        <w:t xml:space="preserve"> osobnej a intímnej hygieny</w:t>
      </w:r>
      <w:r w:rsidR="00E6596F">
        <w:t>,</w:t>
      </w:r>
      <w:r w:rsidR="00E6596F" w:rsidRPr="00E6596F">
        <w:t xml:space="preserve"> správne</w:t>
      </w:r>
      <w:r w:rsidR="00E6596F">
        <w:t xml:space="preserve">ho </w:t>
      </w:r>
      <w:r w:rsidR="00560A97">
        <w:t>stravovania a</w:t>
      </w:r>
      <w:r>
        <w:t> </w:t>
      </w:r>
      <w:r w:rsidR="00560A97">
        <w:t>výživy</w:t>
      </w:r>
      <w:r>
        <w:t xml:space="preserve"> pre </w:t>
      </w:r>
      <w:r w:rsidR="00846B17">
        <w:t>prácu v odbore</w:t>
      </w:r>
      <w:r>
        <w:t xml:space="preserve"> a bežný život</w:t>
      </w:r>
    </w:p>
    <w:p w14:paraId="3394A157" w14:textId="77777777" w:rsidR="004370C5" w:rsidRDefault="00EF2159" w:rsidP="000018C4">
      <w:pPr>
        <w:numPr>
          <w:ilvl w:val="0"/>
          <w:numId w:val="15"/>
        </w:numPr>
        <w:jc w:val="both"/>
      </w:pPr>
      <w:r>
        <w:t xml:space="preserve">Objasniť </w:t>
      </w:r>
      <w:r w:rsidR="004370C5">
        <w:t>technologický postup, pomôcky, materiál a výrobky na f</w:t>
      </w:r>
      <w:r w:rsidR="00E6596F">
        <w:t>arbenie</w:t>
      </w:r>
      <w:r w:rsidR="004370C5">
        <w:t xml:space="preserve"> obočia </w:t>
      </w:r>
      <w:r w:rsidR="00E6596F">
        <w:t>a rias</w:t>
      </w:r>
    </w:p>
    <w:p w14:paraId="67FE4ACA" w14:textId="77777777" w:rsidR="004370C5" w:rsidRDefault="00434D64" w:rsidP="000018C4">
      <w:pPr>
        <w:numPr>
          <w:ilvl w:val="0"/>
          <w:numId w:val="15"/>
        </w:numPr>
        <w:jc w:val="both"/>
      </w:pPr>
      <w:r>
        <w:t>Opísať</w:t>
      </w:r>
      <w:r w:rsidR="004370C5">
        <w:t xml:space="preserve"> jednotlivé typy obočia a ich </w:t>
      </w:r>
      <w:r>
        <w:t>správne</w:t>
      </w:r>
      <w:r w:rsidR="004370C5">
        <w:t xml:space="preserve"> </w:t>
      </w:r>
      <w:r>
        <w:t>formovanie</w:t>
      </w:r>
    </w:p>
    <w:p w14:paraId="21880C77" w14:textId="77777777" w:rsidR="00E6596F" w:rsidRDefault="00E6596F" w:rsidP="00E6596F">
      <w:pPr>
        <w:numPr>
          <w:ilvl w:val="0"/>
          <w:numId w:val="15"/>
        </w:numPr>
        <w:jc w:val="both"/>
      </w:pPr>
      <w:r w:rsidRPr="00E6596F">
        <w:t xml:space="preserve">Ovládať technologický postup, pomôcky, materiál a výrobky na </w:t>
      </w:r>
      <w:r>
        <w:t>manikúru</w:t>
      </w:r>
    </w:p>
    <w:p w14:paraId="7B52E5FA" w14:textId="77777777" w:rsidR="004370C5" w:rsidRDefault="004370C5" w:rsidP="00E6596F">
      <w:pPr>
        <w:numPr>
          <w:ilvl w:val="0"/>
          <w:numId w:val="15"/>
        </w:numPr>
        <w:jc w:val="both"/>
      </w:pPr>
      <w:r>
        <w:t>Vysvetliť technologický postup,</w:t>
      </w:r>
      <w:r w:rsidR="00E6596F">
        <w:t xml:space="preserve"> </w:t>
      </w:r>
      <w:r>
        <w:t>pomôcky</w:t>
      </w:r>
      <w:r w:rsidR="008A4CA7">
        <w:t>, materiál</w:t>
      </w:r>
      <w:r>
        <w:t xml:space="preserve"> a</w:t>
      </w:r>
      <w:r w:rsidR="00E6596F">
        <w:t xml:space="preserve"> výrobky </w:t>
      </w:r>
      <w:r>
        <w:t>na lakovanie</w:t>
      </w:r>
      <w:r w:rsidR="00E6596F">
        <w:t xml:space="preserve"> nechtov</w:t>
      </w:r>
    </w:p>
    <w:p w14:paraId="364DA33A" w14:textId="77777777" w:rsidR="00844CA0" w:rsidRDefault="00844CA0" w:rsidP="00844CA0">
      <w:pPr>
        <w:numPr>
          <w:ilvl w:val="0"/>
          <w:numId w:val="15"/>
        </w:numPr>
        <w:jc w:val="both"/>
      </w:pPr>
      <w:r w:rsidRPr="00844CA0">
        <w:t>Popísať význam a technologický postup, hygienické zásady povrchového čistenia pleti</w:t>
      </w:r>
    </w:p>
    <w:p w14:paraId="5B7BC834" w14:textId="77777777" w:rsidR="00AE3DB5" w:rsidRDefault="00E666F1" w:rsidP="00CF742D">
      <w:pPr>
        <w:numPr>
          <w:ilvl w:val="0"/>
          <w:numId w:val="15"/>
        </w:numPr>
        <w:jc w:val="both"/>
      </w:pPr>
      <w:r>
        <w:t xml:space="preserve">Poznať </w:t>
      </w:r>
      <w:r w:rsidR="00AE3DB5">
        <w:t>druhy čistiacich</w:t>
      </w:r>
      <w:r w:rsidR="00CF742D">
        <w:t xml:space="preserve"> kozmetických výrobkov </w:t>
      </w:r>
      <w:r w:rsidR="00AE3DB5">
        <w:t>ich účinky, zloženie a vhodnosť aplikácie podľa typu pleti</w:t>
      </w:r>
    </w:p>
    <w:p w14:paraId="36BC4E74" w14:textId="77777777" w:rsidR="00186A00" w:rsidRPr="009C21E5" w:rsidRDefault="0051274B" w:rsidP="0051274B">
      <w:pPr>
        <w:jc w:val="both"/>
        <w:rPr>
          <w:b/>
          <w:u w:val="single"/>
        </w:rPr>
      </w:pPr>
      <w:r w:rsidRPr="009C21E5">
        <w:rPr>
          <w:b/>
          <w:u w:val="single"/>
        </w:rPr>
        <w:t>2. ročník</w:t>
      </w:r>
    </w:p>
    <w:p w14:paraId="711A90A1" w14:textId="77777777" w:rsidR="00186A00" w:rsidRDefault="000255DB" w:rsidP="0051274B">
      <w:pPr>
        <w:numPr>
          <w:ilvl w:val="0"/>
          <w:numId w:val="15"/>
        </w:numPr>
        <w:jc w:val="both"/>
      </w:pPr>
      <w:r>
        <w:t>Popísať časti kartotéčne</w:t>
      </w:r>
      <w:r w:rsidR="0051274B">
        <w:t xml:space="preserve">ho </w:t>
      </w:r>
      <w:r w:rsidR="00186A00">
        <w:t xml:space="preserve">záznamu </w:t>
      </w:r>
      <w:r w:rsidR="0051274B">
        <w:t>a jeho význam pre kozmetikcú prax</w:t>
      </w:r>
    </w:p>
    <w:p w14:paraId="232B5E2F" w14:textId="77777777" w:rsidR="00186A00" w:rsidRDefault="00186A00" w:rsidP="0051274B">
      <w:pPr>
        <w:numPr>
          <w:ilvl w:val="0"/>
          <w:numId w:val="15"/>
        </w:numPr>
        <w:jc w:val="both"/>
      </w:pPr>
      <w:r>
        <w:t>Utvoriť základnú</w:t>
      </w:r>
      <w:r w:rsidR="0051274B">
        <w:t xml:space="preserve"> </w:t>
      </w:r>
      <w:r>
        <w:t>diagnostiku pleti</w:t>
      </w:r>
      <w:r w:rsidR="0051274B">
        <w:t xml:space="preserve"> </w:t>
      </w:r>
      <w:r>
        <w:t>podľa farby a</w:t>
      </w:r>
      <w:r w:rsidR="00404A77">
        <w:t> </w:t>
      </w:r>
      <w:r>
        <w:t>prekrvenia</w:t>
      </w:r>
      <w:r w:rsidR="00404A77">
        <w:t xml:space="preserve"> pokožky</w:t>
      </w:r>
    </w:p>
    <w:p w14:paraId="51C907EA" w14:textId="77777777" w:rsidR="00186A00" w:rsidRDefault="00186A00" w:rsidP="0051274B">
      <w:pPr>
        <w:numPr>
          <w:ilvl w:val="0"/>
          <w:numId w:val="15"/>
        </w:numPr>
        <w:jc w:val="both"/>
      </w:pPr>
      <w:r>
        <w:t>Určiť typ pleti podľa</w:t>
      </w:r>
      <w:r w:rsidR="0051274B">
        <w:t xml:space="preserve"> </w:t>
      </w:r>
      <w:r>
        <w:t>stupňa premastenia</w:t>
      </w:r>
      <w:r w:rsidR="0051274B">
        <w:t>,</w:t>
      </w:r>
      <w:r w:rsidR="0051274B" w:rsidRPr="0051274B">
        <w:t xml:space="preserve"> tonusu a turgoru</w:t>
      </w:r>
      <w:r>
        <w:t xml:space="preserve"> </w:t>
      </w:r>
    </w:p>
    <w:p w14:paraId="284189DB" w14:textId="77777777" w:rsidR="00186A00" w:rsidRDefault="00186A00" w:rsidP="0051274B">
      <w:pPr>
        <w:numPr>
          <w:ilvl w:val="0"/>
          <w:numId w:val="15"/>
        </w:numPr>
        <w:jc w:val="both"/>
      </w:pPr>
      <w:r>
        <w:t xml:space="preserve">Utvoriť základnú </w:t>
      </w:r>
      <w:r w:rsidR="0051274B">
        <w:t xml:space="preserve"> diagnostiku</w:t>
      </w:r>
      <w:r>
        <w:t xml:space="preserve"> pleti podľa</w:t>
      </w:r>
      <w:r w:rsidR="000D5DB4">
        <w:t xml:space="preserve"> ďalších kritérií</w:t>
      </w:r>
    </w:p>
    <w:p w14:paraId="755254F9" w14:textId="77777777" w:rsidR="0045175A" w:rsidRDefault="0045175A" w:rsidP="00404A77">
      <w:pPr>
        <w:numPr>
          <w:ilvl w:val="0"/>
          <w:numId w:val="15"/>
        </w:numPr>
        <w:jc w:val="both"/>
      </w:pPr>
      <w:r>
        <w:t>Popísať technologické</w:t>
      </w:r>
      <w:r w:rsidR="00404A77">
        <w:t xml:space="preserve"> </w:t>
      </w:r>
      <w:r>
        <w:t>postupy pri jednotlivých</w:t>
      </w:r>
      <w:r w:rsidR="00404A77">
        <w:t xml:space="preserve"> </w:t>
      </w:r>
      <w:r>
        <w:t>formách naparovania</w:t>
      </w:r>
      <w:r w:rsidR="00C8602E">
        <w:t xml:space="preserve"> a zmäkčovania</w:t>
      </w:r>
    </w:p>
    <w:p w14:paraId="7292BA0F" w14:textId="77777777" w:rsidR="0045175A" w:rsidRDefault="0045175A" w:rsidP="00404A77">
      <w:pPr>
        <w:numPr>
          <w:ilvl w:val="0"/>
          <w:numId w:val="15"/>
        </w:numPr>
        <w:jc w:val="both"/>
      </w:pPr>
      <w:r>
        <w:t xml:space="preserve">Uviesť </w:t>
      </w:r>
      <w:r w:rsidR="003B37EF">
        <w:t>výrobky</w:t>
      </w:r>
      <w:r>
        <w:t>,</w:t>
      </w:r>
      <w:r w:rsidR="003B37EF">
        <w:t xml:space="preserve"> </w:t>
      </w:r>
      <w:r>
        <w:t>pomôcky</w:t>
      </w:r>
      <w:r w:rsidR="00404A77">
        <w:t xml:space="preserve"> </w:t>
      </w:r>
      <w:r w:rsidR="003B37EF">
        <w:t xml:space="preserve">a materiál </w:t>
      </w:r>
      <w:r>
        <w:t>pri naparovaní pleti</w:t>
      </w:r>
    </w:p>
    <w:p w14:paraId="01F8B6FB" w14:textId="77777777" w:rsidR="000457C2" w:rsidRPr="000457C2" w:rsidRDefault="000457C2" w:rsidP="000457C2">
      <w:pPr>
        <w:numPr>
          <w:ilvl w:val="0"/>
          <w:numId w:val="15"/>
        </w:numPr>
        <w:jc w:val="both"/>
      </w:pPr>
      <w:r w:rsidRPr="000457C2">
        <w:t>Popísať technologický</w:t>
      </w:r>
      <w:r>
        <w:t xml:space="preserve"> </w:t>
      </w:r>
      <w:r w:rsidRPr="000457C2">
        <w:t>postup</w:t>
      </w:r>
      <w:r w:rsidR="0048077D">
        <w:t xml:space="preserve">, pomôcky, materiál a zásady dodržiavania hygieny </w:t>
      </w:r>
      <w:r w:rsidRPr="000457C2">
        <w:t xml:space="preserve"> pri hĺbkovom</w:t>
      </w:r>
      <w:r>
        <w:t xml:space="preserve"> </w:t>
      </w:r>
      <w:r w:rsidRPr="000457C2">
        <w:t>čistení pleti</w:t>
      </w:r>
    </w:p>
    <w:p w14:paraId="3D907375" w14:textId="77777777" w:rsidR="0045175A" w:rsidRDefault="0045175A" w:rsidP="000457C2">
      <w:pPr>
        <w:numPr>
          <w:ilvl w:val="0"/>
          <w:numId w:val="15"/>
        </w:numPr>
        <w:jc w:val="both"/>
      </w:pPr>
      <w:r>
        <w:t>Vysvetliť technologický</w:t>
      </w:r>
      <w:r w:rsidR="00CF742D">
        <w:t xml:space="preserve"> </w:t>
      </w:r>
      <w:r>
        <w:t>postup a</w:t>
      </w:r>
      <w:r w:rsidR="00404A77">
        <w:t> </w:t>
      </w:r>
      <w:r>
        <w:t>kontraindikácie</w:t>
      </w:r>
      <w:r w:rsidR="00404A77">
        <w:t xml:space="preserve"> </w:t>
      </w:r>
      <w:r>
        <w:t>peelingu</w:t>
      </w:r>
    </w:p>
    <w:p w14:paraId="69AA12CA" w14:textId="77777777" w:rsidR="00AE3DB5" w:rsidRDefault="0045175A" w:rsidP="00404A77">
      <w:pPr>
        <w:numPr>
          <w:ilvl w:val="0"/>
          <w:numId w:val="15"/>
        </w:numPr>
        <w:jc w:val="both"/>
      </w:pPr>
      <w:r>
        <w:t>Poznať jednotlivé druhy</w:t>
      </w:r>
      <w:r w:rsidR="00404A77">
        <w:t xml:space="preserve"> </w:t>
      </w:r>
      <w:r>
        <w:t>exfoliačných  metód</w:t>
      </w:r>
    </w:p>
    <w:p w14:paraId="3C9FC492" w14:textId="77777777" w:rsidR="00DE5A5B" w:rsidRDefault="00DE5A5B" w:rsidP="00DE5A5B">
      <w:pPr>
        <w:numPr>
          <w:ilvl w:val="0"/>
          <w:numId w:val="15"/>
        </w:numPr>
        <w:jc w:val="both"/>
      </w:pPr>
      <w:r>
        <w:t>Rozdeliť masky podľa základu a účinku</w:t>
      </w:r>
    </w:p>
    <w:p w14:paraId="5844F22C" w14:textId="77777777" w:rsidR="00DE5A5B" w:rsidRDefault="00DE5A5B" w:rsidP="00DE5A5B">
      <w:pPr>
        <w:numPr>
          <w:ilvl w:val="0"/>
          <w:numId w:val="15"/>
        </w:numPr>
        <w:jc w:val="both"/>
      </w:pPr>
      <w:r>
        <w:t>Vedieť význam, účinky a</w:t>
      </w:r>
      <w:r w:rsidR="0017786D">
        <w:t xml:space="preserve"> </w:t>
      </w:r>
      <w:r>
        <w:t>spôsob naná</w:t>
      </w:r>
      <w:r w:rsidR="00405F2E">
        <w:t xml:space="preserve">šania masiek a </w:t>
      </w:r>
      <w:r>
        <w:t>zábalov</w:t>
      </w:r>
    </w:p>
    <w:p w14:paraId="680B79B8" w14:textId="77777777" w:rsidR="00DE5A5B" w:rsidRPr="009C21E5" w:rsidRDefault="00D65470" w:rsidP="00D65470">
      <w:pPr>
        <w:jc w:val="both"/>
        <w:rPr>
          <w:b/>
          <w:u w:val="single"/>
        </w:rPr>
      </w:pPr>
      <w:r w:rsidRPr="009C21E5">
        <w:rPr>
          <w:b/>
          <w:u w:val="single"/>
        </w:rPr>
        <w:t>3. ročník</w:t>
      </w:r>
    </w:p>
    <w:p w14:paraId="1B496BBA" w14:textId="77777777" w:rsidR="00D65470" w:rsidRPr="00D65470" w:rsidRDefault="00D65470" w:rsidP="00B41C80">
      <w:pPr>
        <w:numPr>
          <w:ilvl w:val="0"/>
          <w:numId w:val="16"/>
        </w:numPr>
        <w:jc w:val="both"/>
      </w:pPr>
      <w:r w:rsidRPr="00D65470">
        <w:t>Vysvetliť význam a</w:t>
      </w:r>
      <w:r w:rsidR="00B41C80">
        <w:t> </w:t>
      </w:r>
      <w:r w:rsidRPr="00D65470">
        <w:t>účinky</w:t>
      </w:r>
      <w:r w:rsidR="00B41C80">
        <w:t>, kontrandikácie</w:t>
      </w:r>
      <w:r w:rsidRPr="00D65470">
        <w:t xml:space="preserve"> klasickej</w:t>
      </w:r>
      <w:r>
        <w:t xml:space="preserve"> </w:t>
      </w:r>
      <w:r w:rsidRPr="00D65470">
        <w:t>kozmetickej masáže tváre</w:t>
      </w:r>
      <w:r>
        <w:t>, krku</w:t>
      </w:r>
      <w:r w:rsidRPr="00D65470">
        <w:t xml:space="preserve"> a dekoltu</w:t>
      </w:r>
    </w:p>
    <w:p w14:paraId="6AB676EA" w14:textId="77777777" w:rsidR="00D65470" w:rsidRPr="00D65470" w:rsidRDefault="00D65470" w:rsidP="00B41C80">
      <w:pPr>
        <w:numPr>
          <w:ilvl w:val="0"/>
          <w:numId w:val="16"/>
        </w:numPr>
        <w:jc w:val="both"/>
      </w:pPr>
      <w:r w:rsidRPr="00D65470">
        <w:t>Popísať technologický postup</w:t>
      </w:r>
      <w:r w:rsidR="00B41C80">
        <w:t xml:space="preserve"> </w:t>
      </w:r>
      <w:r w:rsidR="00ED6C55">
        <w:t xml:space="preserve">jednotlivých fáz </w:t>
      </w:r>
      <w:r w:rsidRPr="00D65470">
        <w:t>kozmetickej masáže tváre</w:t>
      </w:r>
      <w:r w:rsidR="00B41C80">
        <w:t>, krku a</w:t>
      </w:r>
      <w:r w:rsidR="00ED6C55">
        <w:t> </w:t>
      </w:r>
      <w:r w:rsidR="00B41C80">
        <w:t>dekoltu</w:t>
      </w:r>
      <w:r w:rsidR="00ED6C55">
        <w:t xml:space="preserve"> a mikromasáže očného okolia</w:t>
      </w:r>
      <w:r w:rsidRPr="00D65470">
        <w:t xml:space="preserve"> </w:t>
      </w:r>
    </w:p>
    <w:p w14:paraId="74FCDF9F" w14:textId="77777777" w:rsidR="00D65470" w:rsidRPr="00D65470" w:rsidRDefault="00D65470" w:rsidP="00C55380">
      <w:pPr>
        <w:numPr>
          <w:ilvl w:val="0"/>
          <w:numId w:val="16"/>
        </w:numPr>
        <w:jc w:val="both"/>
      </w:pPr>
      <w:r w:rsidRPr="00D65470">
        <w:t>Vedieť využiť teoretické vedomosti</w:t>
      </w:r>
      <w:r w:rsidR="00C55380">
        <w:t xml:space="preserve"> </w:t>
      </w:r>
      <w:r w:rsidRPr="00D65470">
        <w:t>v kozmetickej praxi</w:t>
      </w:r>
    </w:p>
    <w:p w14:paraId="241BD731" w14:textId="77777777" w:rsidR="00D65470" w:rsidRPr="00D65470" w:rsidRDefault="00D65470" w:rsidP="00C55380">
      <w:pPr>
        <w:numPr>
          <w:ilvl w:val="0"/>
          <w:numId w:val="16"/>
        </w:numPr>
        <w:jc w:val="both"/>
      </w:pPr>
      <w:r w:rsidRPr="00D65470">
        <w:t>Definovať pojem akupresúra</w:t>
      </w:r>
      <w:r w:rsidR="00C55380">
        <w:t xml:space="preserve"> </w:t>
      </w:r>
      <w:r w:rsidRPr="00D65470">
        <w:t>a akupresúrne body</w:t>
      </w:r>
    </w:p>
    <w:p w14:paraId="5B1B332A" w14:textId="77777777" w:rsidR="00D65470" w:rsidRPr="00D65470" w:rsidRDefault="00B41C80" w:rsidP="00B41C80">
      <w:pPr>
        <w:numPr>
          <w:ilvl w:val="0"/>
          <w:numId w:val="16"/>
        </w:numPr>
        <w:jc w:val="both"/>
      </w:pPr>
      <w:r>
        <w:t>Vymenovať druhy masážnych výrobkov</w:t>
      </w:r>
      <w:r w:rsidR="00C55380">
        <w:t>, prístrojov</w:t>
      </w:r>
      <w:r w:rsidR="00D65470" w:rsidRPr="00D65470">
        <w:t xml:space="preserve"> a ich vhodnú </w:t>
      </w:r>
      <w:r>
        <w:t xml:space="preserve"> </w:t>
      </w:r>
      <w:r w:rsidR="00D65470" w:rsidRPr="00D65470">
        <w:t>aplikáciu pre jednotlivé typy pleti</w:t>
      </w:r>
    </w:p>
    <w:p w14:paraId="3D86AD39" w14:textId="77777777" w:rsidR="00BA6A89" w:rsidRDefault="00BA6A89" w:rsidP="00B41C80">
      <w:pPr>
        <w:numPr>
          <w:ilvl w:val="0"/>
          <w:numId w:val="16"/>
        </w:numPr>
        <w:jc w:val="both"/>
      </w:pPr>
      <w:r>
        <w:t>Posúdiť rozdiely medzi jednotlivými</w:t>
      </w:r>
      <w:r w:rsidR="00B41C80">
        <w:t xml:space="preserve"> </w:t>
      </w:r>
      <w:r>
        <w:t>typmi líčenia</w:t>
      </w:r>
    </w:p>
    <w:p w14:paraId="72B02AD0" w14:textId="77777777" w:rsidR="00BA6A89" w:rsidRDefault="00BA6A89" w:rsidP="00B41C80">
      <w:pPr>
        <w:numPr>
          <w:ilvl w:val="0"/>
          <w:numId w:val="16"/>
        </w:numPr>
        <w:jc w:val="both"/>
      </w:pPr>
      <w:r>
        <w:lastRenderedPageBreak/>
        <w:t>Vysvetliť technologický postup pri</w:t>
      </w:r>
      <w:r w:rsidR="00B41C80">
        <w:t xml:space="preserve"> </w:t>
      </w:r>
      <w:r>
        <w:t>líčení, voľbu vhodných líčidiel a pomôcok</w:t>
      </w:r>
    </w:p>
    <w:p w14:paraId="6B6755DC" w14:textId="77777777" w:rsidR="00BA6A89" w:rsidRDefault="00B41C80" w:rsidP="00B41C80">
      <w:pPr>
        <w:numPr>
          <w:ilvl w:val="0"/>
          <w:numId w:val="16"/>
        </w:numPr>
        <w:jc w:val="both"/>
      </w:pPr>
      <w:r>
        <w:t>Uviesť postupy, ladenie farie</w:t>
      </w:r>
      <w:r w:rsidR="00C55380">
        <w:t>b</w:t>
      </w:r>
      <w:r>
        <w:t xml:space="preserve"> </w:t>
      </w:r>
      <w:r w:rsidR="00BA6A89">
        <w:t>v nových trendoch líčenia v</w:t>
      </w:r>
      <w:r>
        <w:t> </w:t>
      </w:r>
      <w:r w:rsidR="00BA6A89">
        <w:t>súlade</w:t>
      </w:r>
      <w:r>
        <w:t xml:space="preserve"> </w:t>
      </w:r>
      <w:r w:rsidR="00BA6A89">
        <w:t>s požiadavkami modernej doby</w:t>
      </w:r>
    </w:p>
    <w:p w14:paraId="7655D320" w14:textId="77777777" w:rsidR="004370C5" w:rsidRPr="009C21E5" w:rsidRDefault="00C55380" w:rsidP="004370C5">
      <w:pPr>
        <w:jc w:val="both"/>
        <w:rPr>
          <w:b/>
          <w:u w:val="single"/>
        </w:rPr>
      </w:pPr>
      <w:r w:rsidRPr="009C21E5">
        <w:rPr>
          <w:b/>
          <w:u w:val="single"/>
        </w:rPr>
        <w:t>4. ročník</w:t>
      </w:r>
    </w:p>
    <w:p w14:paraId="55917CB8" w14:textId="77777777" w:rsidR="00C55380" w:rsidRPr="00254935" w:rsidRDefault="0048077D" w:rsidP="00C55380">
      <w:pPr>
        <w:numPr>
          <w:ilvl w:val="0"/>
          <w:numId w:val="17"/>
        </w:numPr>
        <w:jc w:val="both"/>
      </w:pPr>
      <w:r>
        <w:t>Popísať</w:t>
      </w:r>
      <w:r w:rsidR="00C55380" w:rsidRPr="00254935">
        <w:t xml:space="preserve"> postupy jednotlivých kozmetických ošetrení tváre a</w:t>
      </w:r>
      <w:r w:rsidR="00254935" w:rsidRPr="00254935">
        <w:t> </w:t>
      </w:r>
      <w:r w:rsidR="00C55380" w:rsidRPr="00254935">
        <w:t>dekoltu</w:t>
      </w:r>
      <w:r w:rsidR="00254935" w:rsidRPr="00254935">
        <w:t xml:space="preserve"> podľa typu pleti</w:t>
      </w:r>
    </w:p>
    <w:p w14:paraId="496A6FB1" w14:textId="77777777" w:rsidR="004370C5" w:rsidRDefault="004370C5" w:rsidP="00254935">
      <w:pPr>
        <w:numPr>
          <w:ilvl w:val="0"/>
          <w:numId w:val="17"/>
        </w:numPr>
        <w:jc w:val="both"/>
      </w:pPr>
      <w:r w:rsidRPr="00254935">
        <w:t>Vedieť sa starať o</w:t>
      </w:r>
      <w:r w:rsidR="002A2130">
        <w:t> pokožku jednotlivých častí tváre</w:t>
      </w:r>
      <w:r w:rsidRPr="00254935">
        <w:t>,</w:t>
      </w:r>
      <w:r w:rsidR="00254935">
        <w:t xml:space="preserve"> </w:t>
      </w:r>
      <w:r w:rsidRPr="004370C5">
        <w:t>krk</w:t>
      </w:r>
      <w:r w:rsidR="002A2130">
        <w:t>u</w:t>
      </w:r>
      <w:r w:rsidRPr="004370C5">
        <w:t>, dekolt</w:t>
      </w:r>
      <w:r w:rsidR="002A2130">
        <w:t>u, ramien</w:t>
      </w:r>
      <w:r w:rsidRPr="004370C5">
        <w:t>, r</w:t>
      </w:r>
      <w:r w:rsidR="002A2130">
        <w:t>úk</w:t>
      </w:r>
      <w:r w:rsidRPr="004370C5">
        <w:t>,</w:t>
      </w:r>
      <w:r w:rsidR="00254935">
        <w:t xml:space="preserve"> </w:t>
      </w:r>
      <w:r w:rsidRPr="004370C5">
        <w:t>n</w:t>
      </w:r>
      <w:r w:rsidR="002A2130">
        <w:t>ôh, vlasov</w:t>
      </w:r>
    </w:p>
    <w:p w14:paraId="134BB2C5" w14:textId="77777777" w:rsidR="004370C5" w:rsidRPr="00592768" w:rsidRDefault="00C87F31" w:rsidP="00592768">
      <w:pPr>
        <w:numPr>
          <w:ilvl w:val="0"/>
          <w:numId w:val="17"/>
        </w:numPr>
        <w:jc w:val="both"/>
      </w:pPr>
      <w:r>
        <w:t>Ovládať zásady hygieny,</w:t>
      </w:r>
      <w:r w:rsidRPr="00C87F31">
        <w:t xml:space="preserve"> bezpečnosti a ochrany zdravia pri vykonávaní kozmetických úkonov</w:t>
      </w:r>
      <w:r>
        <w:tab/>
      </w:r>
    </w:p>
    <w:p w14:paraId="5A15DE65" w14:textId="77777777" w:rsidR="00916B9A" w:rsidRPr="00592768" w:rsidRDefault="00916B9A"/>
    <w:p w14:paraId="1401B6B0" w14:textId="77777777" w:rsidR="009E0DC0" w:rsidRPr="009E0DC0" w:rsidRDefault="009E0DC0" w:rsidP="009E0DC0">
      <w:pPr>
        <w:ind w:right="-108"/>
        <w:jc w:val="both"/>
      </w:pPr>
      <w:r w:rsidRPr="009E0DC0">
        <w:rPr>
          <w:b/>
        </w:rPr>
        <w:t>Prehľad výchovných a vzdelávacích stratégií</w:t>
      </w:r>
      <w:r w:rsidRPr="009E0DC0">
        <w:t xml:space="preserve">  </w:t>
      </w:r>
    </w:p>
    <w:p w14:paraId="20CA4A4B" w14:textId="77777777" w:rsidR="009E0DC0" w:rsidRPr="009E0DC0" w:rsidRDefault="009E0DC0" w:rsidP="009E0DC0">
      <w:pPr>
        <w:pStyle w:val="Zarkazkladnhotextu"/>
        <w:suppressAutoHyphens/>
        <w:spacing w:before="120" w:after="0"/>
        <w:ind w:right="-108" w:firstLine="708"/>
      </w:pPr>
      <w:r w:rsidRPr="009E0DC0">
        <w:t xml:space="preserve">Vo vyučovacom predmete chémia využívame pre utváranie a rozvíjanie nasledujúcich kľúčových kompetencií výchovné a vzdelávacie stratégie, ktoré žiakom umožňujú: </w:t>
      </w:r>
    </w:p>
    <w:p w14:paraId="0B90D63F" w14:textId="77777777" w:rsidR="009E0DC0" w:rsidRPr="009E0DC0" w:rsidRDefault="009E0DC0" w:rsidP="009E0DC0">
      <w:pPr>
        <w:pStyle w:val="Zarkazkladnhotextu"/>
        <w:suppressAutoHyphens/>
        <w:spacing w:before="120" w:after="0"/>
        <w:ind w:right="-108"/>
      </w:pPr>
    </w:p>
    <w:p w14:paraId="4E77EECD" w14:textId="77777777" w:rsidR="009E0DC0" w:rsidRPr="009E0DC0" w:rsidRDefault="009E0DC0" w:rsidP="009E0DC0">
      <w:pPr>
        <w:jc w:val="both"/>
        <w:rPr>
          <w:i/>
          <w:u w:val="single"/>
        </w:rPr>
      </w:pPr>
      <w:r w:rsidRPr="009E0DC0">
        <w:rPr>
          <w:i/>
          <w:u w:val="single"/>
        </w:rPr>
        <w:t>Schopnosti riešiť problémy</w:t>
      </w:r>
    </w:p>
    <w:p w14:paraId="6A1105FD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rozpoznávať problémy v priebehu ich vzdelávania využívaním všetkých metód a prostriedkov, ktoré majú v danom okamihu k dispozícii (pozorovanie, demonštrovanie...)</w:t>
      </w:r>
    </w:p>
    <w:p w14:paraId="2A1F9ABF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vyjadriť alebo jednoznačne formulovať problém, ktorý sa objaví pri ich vzdelávaní</w:t>
      </w:r>
    </w:p>
    <w:p w14:paraId="19805114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hľadať, navrhovať alebo používať ďalšie metódy, informácie alebo nástroje, ktoré by mohli prispieť k riešeniu daného problému, pokiaľ doteraz použité metódy, informácie a prostriedky neviedli k cieľu</w:t>
      </w:r>
    </w:p>
    <w:p w14:paraId="6AB32EE0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posudzovať riešenie daného problému z hľadiska jeho správnosti, jednoznačnosti  alebo efektívnosti a na základe týchto hľadísk prípadne porovnávať aj rôzne riešenia daného problému</w:t>
      </w:r>
    </w:p>
    <w:p w14:paraId="771A3392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korigovať nesprávne riešenia problému</w:t>
      </w:r>
    </w:p>
    <w:p w14:paraId="43394CF8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používať osvojené metódy riešenia problémov aj v iných oblastiach vzdelávania žiakov, pokiaľ sú dané metódy v týchto oblastiach aplikovateľné</w:t>
      </w:r>
    </w:p>
    <w:p w14:paraId="084A9359" w14:textId="77777777" w:rsidR="009E0DC0" w:rsidRPr="009E0DC0" w:rsidRDefault="009E0DC0" w:rsidP="009E0DC0">
      <w:pPr>
        <w:jc w:val="both"/>
      </w:pPr>
    </w:p>
    <w:p w14:paraId="30037B39" w14:textId="77777777" w:rsidR="009E0DC0" w:rsidRPr="009E0DC0" w:rsidRDefault="009E0DC0" w:rsidP="009E0DC0">
      <w:pPr>
        <w:jc w:val="both"/>
      </w:pPr>
    </w:p>
    <w:p w14:paraId="109B14E6" w14:textId="77777777" w:rsidR="009E0DC0" w:rsidRPr="009E0DC0" w:rsidRDefault="009E0DC0" w:rsidP="009E0DC0">
      <w:pPr>
        <w:jc w:val="both"/>
        <w:rPr>
          <w:i/>
          <w:u w:val="single"/>
        </w:rPr>
      </w:pPr>
      <w:r w:rsidRPr="009E0DC0">
        <w:rPr>
          <w:i/>
          <w:u w:val="single"/>
        </w:rPr>
        <w:t>Spôsobilosti využívať informačné technológie</w:t>
      </w:r>
    </w:p>
    <w:p w14:paraId="287D7135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získavať informácie v priebehu ich odborného vzdelávania využívaním všetkých metód a prostriedkov, ktoré majú v danom okamihu k dispozícii</w:t>
      </w:r>
    </w:p>
    <w:p w14:paraId="6F6CB3D3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zhromažďovať, triediť, posudzovať a využívať informácie, ktoré by mohli prispieť k riešeniu daného problému alebo si osvojiť nové poznatky</w:t>
      </w:r>
    </w:p>
    <w:p w14:paraId="383BA0FC" w14:textId="77777777" w:rsidR="009E0DC0" w:rsidRPr="009E0DC0" w:rsidRDefault="009E0DC0" w:rsidP="009E0DC0">
      <w:pPr>
        <w:jc w:val="both"/>
      </w:pPr>
      <w:r w:rsidRPr="009E0DC0">
        <w:t xml:space="preserve">       </w:t>
      </w:r>
    </w:p>
    <w:p w14:paraId="629BBCC9" w14:textId="77777777" w:rsidR="009E0DC0" w:rsidRDefault="009E0DC0" w:rsidP="009E0DC0">
      <w:pPr>
        <w:pStyle w:val="Zarkazkladnhotextu"/>
        <w:suppressAutoHyphens/>
        <w:spacing w:before="120" w:after="0"/>
        <w:ind w:right="-108"/>
        <w:rPr>
          <w:rFonts w:ascii="Arial" w:hAnsi="Arial" w:cs="Arial"/>
          <w:sz w:val="20"/>
          <w:szCs w:val="20"/>
        </w:rPr>
      </w:pPr>
    </w:p>
    <w:p w14:paraId="0BA651AD" w14:textId="77777777" w:rsidR="009E0DC0" w:rsidRDefault="009E0DC0" w:rsidP="009E0DC0"/>
    <w:p w14:paraId="0698077C" w14:textId="77777777" w:rsidR="00533B9D" w:rsidRDefault="00533B9D" w:rsidP="009E0DC0"/>
    <w:p w14:paraId="1163C4EA" w14:textId="77777777" w:rsidR="00533B9D" w:rsidRDefault="00533B9D" w:rsidP="009E0DC0"/>
    <w:p w14:paraId="3B860692" w14:textId="77777777" w:rsidR="00533B9D" w:rsidRDefault="00533B9D" w:rsidP="009E0DC0"/>
    <w:p w14:paraId="1FB6E668" w14:textId="77777777" w:rsidR="00533B9D" w:rsidRDefault="00533B9D" w:rsidP="009E0DC0"/>
    <w:p w14:paraId="46B1F5AE" w14:textId="77777777" w:rsidR="00533B9D" w:rsidRDefault="00533B9D" w:rsidP="009E0DC0"/>
    <w:p w14:paraId="342ADC25" w14:textId="77777777" w:rsidR="009E0DC0" w:rsidRDefault="009E0DC0" w:rsidP="009E0DC0">
      <w:pPr>
        <w:rPr>
          <w:rFonts w:ascii="Arial" w:hAnsi="Arial" w:cs="Arial"/>
          <w:sz w:val="18"/>
          <w:szCs w:val="18"/>
        </w:rPr>
      </w:pPr>
    </w:p>
    <w:p w14:paraId="6B4C394D" w14:textId="77777777" w:rsidR="000412A9" w:rsidRDefault="000412A9" w:rsidP="009E0DC0">
      <w:pPr>
        <w:rPr>
          <w:rFonts w:ascii="Arial" w:hAnsi="Arial" w:cs="Arial"/>
          <w:sz w:val="18"/>
          <w:szCs w:val="18"/>
        </w:rPr>
      </w:pPr>
    </w:p>
    <w:p w14:paraId="663F3236" w14:textId="77777777" w:rsidR="000412A9" w:rsidRDefault="000412A9" w:rsidP="009E0DC0">
      <w:pPr>
        <w:rPr>
          <w:rFonts w:ascii="Arial" w:hAnsi="Arial" w:cs="Arial"/>
          <w:sz w:val="18"/>
          <w:szCs w:val="18"/>
        </w:rPr>
      </w:pPr>
    </w:p>
    <w:p w14:paraId="2176298B" w14:textId="77777777" w:rsidR="000412A9" w:rsidRDefault="000412A9" w:rsidP="009E0DC0">
      <w:pPr>
        <w:rPr>
          <w:rFonts w:ascii="Arial" w:hAnsi="Arial" w:cs="Arial"/>
          <w:sz w:val="18"/>
          <w:szCs w:val="18"/>
        </w:rPr>
      </w:pPr>
    </w:p>
    <w:p w14:paraId="4D2490DD" w14:textId="77777777" w:rsidR="000412A9" w:rsidRDefault="000412A9" w:rsidP="009E0DC0">
      <w:pPr>
        <w:rPr>
          <w:rFonts w:ascii="Arial" w:hAnsi="Arial" w:cs="Arial"/>
          <w:sz w:val="18"/>
          <w:szCs w:val="18"/>
        </w:rPr>
      </w:pPr>
    </w:p>
    <w:p w14:paraId="0ED6402F" w14:textId="77777777" w:rsidR="00621B2A" w:rsidRDefault="00621B2A" w:rsidP="00621B2A">
      <w:pPr>
        <w:jc w:val="both"/>
      </w:pPr>
    </w:p>
    <w:p w14:paraId="4C691301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lastRenderedPageBreak/>
        <w:t xml:space="preserve">Stratégia vyučovania </w:t>
      </w:r>
    </w:p>
    <w:p w14:paraId="760AF596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17EF56C8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D7C6EBC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9B0E3DC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222464A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46E3E5C5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53E0FE96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7993A8B7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0BC67B9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0D758E" w14:paraId="4EA59F5F" w14:textId="77777777" w:rsidTr="00210DC3">
        <w:trPr>
          <w:trHeight w:val="1821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2FF28DEF" w14:textId="77777777" w:rsidR="000D758E" w:rsidRPr="00DE4D53" w:rsidRDefault="000D758E" w:rsidP="000D758E">
            <w:pPr>
              <w:rPr>
                <w:b/>
                <w:sz w:val="20"/>
                <w:szCs w:val="20"/>
                <w:u w:val="single"/>
              </w:rPr>
            </w:pPr>
            <w:r w:rsidRPr="00DE4D53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073BDBBA" w14:textId="77777777" w:rsidR="000D758E" w:rsidRDefault="000D758E" w:rsidP="000D758E">
            <w:pPr>
              <w:rPr>
                <w:b/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Kozmetická prevádzka</w:t>
            </w:r>
          </w:p>
          <w:p w14:paraId="1E691024" w14:textId="77777777" w:rsidR="00027EC0" w:rsidRPr="00FF5B6F" w:rsidRDefault="00027EC0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Starostlivosť </w:t>
            </w:r>
            <w:r w:rsidR="00533162">
              <w:rPr>
                <w:b/>
                <w:sz w:val="20"/>
                <w:szCs w:val="20"/>
              </w:rPr>
              <w:t xml:space="preserve">kozmetika </w:t>
            </w:r>
            <w:r>
              <w:rPr>
                <w:b/>
                <w:sz w:val="20"/>
                <w:szCs w:val="20"/>
              </w:rPr>
              <w:t>o zovňajšok</w:t>
            </w:r>
          </w:p>
          <w:p w14:paraId="3F9CF6F1" w14:textId="77777777" w:rsidR="000D758E" w:rsidRPr="00FF5B6F" w:rsidRDefault="000D758E" w:rsidP="000D758E">
            <w:pPr>
              <w:rPr>
                <w:b/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Starostlivosť o ruky</w:t>
            </w:r>
          </w:p>
          <w:p w14:paraId="03BA486E" w14:textId="77777777" w:rsidR="000D758E" w:rsidRPr="00FF5B6F" w:rsidRDefault="000D758E" w:rsidP="000D758E">
            <w:pPr>
              <w:rPr>
                <w:b/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Farbenie rias, obočia a formovanie obočia</w:t>
            </w:r>
          </w:p>
          <w:p w14:paraId="1C796560" w14:textId="77777777" w:rsidR="000D758E" w:rsidRPr="00230DEC" w:rsidRDefault="000D758E" w:rsidP="000D758E">
            <w:pPr>
              <w:rPr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Čistenie pleti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7832DD4D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Informačnoreceptívna – výklad</w:t>
            </w:r>
          </w:p>
          <w:p w14:paraId="5260D379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679DB693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28721BA4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3C9B2E2E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28477F1E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59E464A9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29F67B2B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6FDFD6F1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7945CFD6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0643415A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5D2ECFDE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67E95E00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7EC8047B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5A60E4C2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5234CCE7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  <w:tr w:rsidR="00B55D85" w14:paraId="015431AB" w14:textId="77777777" w:rsidTr="00B610DD">
        <w:trPr>
          <w:trHeight w:val="1821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2DFD71A" w14:textId="77777777" w:rsidR="00B55D85" w:rsidRPr="00DE4D53" w:rsidRDefault="00B55D85" w:rsidP="00B55D85">
            <w:pPr>
              <w:rPr>
                <w:b/>
                <w:sz w:val="20"/>
                <w:szCs w:val="20"/>
                <w:u w:val="single"/>
              </w:rPr>
            </w:pPr>
            <w:r w:rsidRPr="00DE4D53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204BE740" w14:textId="77777777" w:rsidR="00B55D85" w:rsidRDefault="00B55D85" w:rsidP="00B55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Kozmetické úkony</w:t>
            </w:r>
          </w:p>
          <w:p w14:paraId="1AF33DD2" w14:textId="77777777" w:rsidR="00B55D85" w:rsidRDefault="00B55D85" w:rsidP="00B55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Kozmetické ošetrenie jednotlivých typov pleti</w:t>
            </w:r>
          </w:p>
          <w:p w14:paraId="00976447" w14:textId="77777777" w:rsidR="00B55D85" w:rsidRDefault="00B55D85" w:rsidP="00B55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Naparovanie pleti</w:t>
            </w:r>
          </w:p>
          <w:p w14:paraId="4AEEBA1B" w14:textId="77777777" w:rsidR="00B55D85" w:rsidRPr="008B22F7" w:rsidRDefault="00B55D85" w:rsidP="00B55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Pleťové masky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43666E22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Informačnoreceptívna – výklad</w:t>
            </w:r>
          </w:p>
          <w:p w14:paraId="4B9BE8DD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3741504F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5FB2C15C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67B0DE61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07502807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291C4087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3BE4466C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3F6E6CBC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0A4E376D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75B0FCE1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1E22AFE" w14:textId="77777777" w:rsidR="00B55D85" w:rsidRPr="00053DBE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7C98116F" w14:textId="77777777" w:rsidR="00B55D85" w:rsidRPr="00053DBE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70E1D43F" w14:textId="77777777" w:rsidR="00B55D85" w:rsidRPr="00053DBE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229857B8" w14:textId="77777777" w:rsidR="00B55D85" w:rsidRPr="00053DBE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4969F7CC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  <w:tr w:rsidR="000D758E" w14:paraId="679AB801" w14:textId="77777777" w:rsidTr="00B610DD">
        <w:trPr>
          <w:trHeight w:val="1821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6021775" w14:textId="77777777" w:rsidR="000D758E" w:rsidRPr="00DE4D53" w:rsidRDefault="000D758E" w:rsidP="000D758E">
            <w:pPr>
              <w:rPr>
                <w:b/>
                <w:sz w:val="20"/>
                <w:szCs w:val="20"/>
                <w:u w:val="single"/>
              </w:rPr>
            </w:pPr>
            <w:r w:rsidRPr="00DE4D53">
              <w:rPr>
                <w:b/>
                <w:sz w:val="20"/>
                <w:szCs w:val="20"/>
                <w:u w:val="single"/>
              </w:rPr>
              <w:t>3. ročník</w:t>
            </w:r>
          </w:p>
          <w:p w14:paraId="694AAF08" w14:textId="77777777" w:rsidR="000D758E" w:rsidRDefault="000D758E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Kozmetická masáž</w:t>
            </w:r>
          </w:p>
          <w:p w14:paraId="7129AED7" w14:textId="77777777" w:rsidR="000D758E" w:rsidRDefault="000D758E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Úprava tváre, líčenie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67256A09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Informačnoreceptívna – výklad</w:t>
            </w:r>
          </w:p>
          <w:p w14:paraId="2161C5E5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3EF1A7E0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57C2135E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4B6DD291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4F33E136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1453BAF9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6B389A93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758EFB7A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09525DC0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37E34DEA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630E892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3D56E55B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49A9B65D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0EC5F39E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5B1FA21A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  <w:tr w:rsidR="004A3C33" w14:paraId="650C7C17" w14:textId="77777777" w:rsidTr="008B616A">
        <w:trPr>
          <w:trHeight w:val="1821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3591E22B" w14:textId="77777777" w:rsidR="004A3C33" w:rsidRPr="00DE4D53" w:rsidRDefault="004A3C33" w:rsidP="004A3C33">
            <w:pPr>
              <w:rPr>
                <w:b/>
                <w:sz w:val="20"/>
                <w:szCs w:val="20"/>
                <w:u w:val="single"/>
              </w:rPr>
            </w:pPr>
            <w:r w:rsidRPr="00DE4D53">
              <w:rPr>
                <w:b/>
                <w:sz w:val="20"/>
                <w:szCs w:val="20"/>
                <w:u w:val="single"/>
              </w:rPr>
              <w:t>4. ročník</w:t>
            </w:r>
          </w:p>
          <w:p w14:paraId="389E635D" w14:textId="77777777" w:rsidR="004A3C33" w:rsidRDefault="004A3C33" w:rsidP="004A3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Postupy jednotlivých kozmetických ošetrení tváre a dekoltu</w:t>
            </w:r>
          </w:p>
          <w:p w14:paraId="2F56B529" w14:textId="77777777" w:rsidR="004A3C33" w:rsidRDefault="004A3C33" w:rsidP="004A3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Návrh starostlivosti o telo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2C70BF96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Informačnoreceptívna – výklad</w:t>
            </w:r>
          </w:p>
          <w:p w14:paraId="7C72A139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54A00FB3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1B8739F2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2DC6AC51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39CD6A21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186D5180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34DC695A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06C270F9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6C74BAAD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552A5DDB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auto"/>
          </w:tcPr>
          <w:p w14:paraId="555F80AF" w14:textId="77777777" w:rsidR="004A3C33" w:rsidRPr="00053DBE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4BD8A984" w14:textId="77777777" w:rsidR="004A3C33" w:rsidRPr="00053DBE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51EC1507" w14:textId="77777777" w:rsidR="004A3C33" w:rsidRPr="00053DBE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68EF92D8" w14:textId="77777777" w:rsidR="004A3C33" w:rsidRPr="00053DBE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49E1587C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</w:tbl>
    <w:p w14:paraId="2B015F8A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6EBAFB29" w14:textId="77777777" w:rsidR="00011F6F" w:rsidRPr="00011F6F" w:rsidRDefault="00011F6F" w:rsidP="00011F6F">
      <w:pPr>
        <w:spacing w:before="120"/>
        <w:jc w:val="both"/>
        <w:rPr>
          <w:b/>
          <w:sz w:val="28"/>
          <w:szCs w:val="28"/>
        </w:rPr>
      </w:pPr>
      <w:r w:rsidRPr="00011F6F">
        <w:rPr>
          <w:b/>
          <w:sz w:val="28"/>
          <w:szCs w:val="28"/>
        </w:rPr>
        <w:lastRenderedPageBreak/>
        <w:t xml:space="preserve">Učebné zdroje </w:t>
      </w:r>
    </w:p>
    <w:p w14:paraId="16423F6B" w14:textId="77777777" w:rsidR="00011F6F" w:rsidRPr="00011F6F" w:rsidRDefault="00011F6F" w:rsidP="00011F6F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011F6F" w:rsidRPr="00011F6F" w14:paraId="2F4FACF2" w14:textId="77777777" w:rsidTr="00011F6F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0687B887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1FBEBF8D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73C75A03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Didaktická technika</w:t>
            </w:r>
          </w:p>
          <w:p w14:paraId="41D52478" w14:textId="77777777" w:rsidR="00011F6F" w:rsidRPr="00011F6F" w:rsidRDefault="00011F6F" w:rsidP="00011F6F">
            <w:pPr>
              <w:tabs>
                <w:tab w:val="left" w:pos="1455"/>
              </w:tabs>
              <w:rPr>
                <w:sz w:val="20"/>
                <w:szCs w:val="20"/>
              </w:rPr>
            </w:pPr>
            <w:r w:rsidRPr="00011F6F"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28E4E158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6FA5A6F6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Ďalšie zdroje</w:t>
            </w:r>
          </w:p>
          <w:p w14:paraId="41031BD6" w14:textId="77777777" w:rsidR="00011F6F" w:rsidRPr="00011F6F" w:rsidRDefault="00011F6F" w:rsidP="00011F6F">
            <w:pPr>
              <w:rPr>
                <w:sz w:val="20"/>
                <w:szCs w:val="20"/>
              </w:rPr>
            </w:pPr>
            <w:r w:rsidRPr="00011F6F">
              <w:rPr>
                <w:sz w:val="20"/>
                <w:szCs w:val="20"/>
              </w:rPr>
              <w:t>(internet, knižnica, ...)</w:t>
            </w:r>
          </w:p>
        </w:tc>
      </w:tr>
      <w:tr w:rsidR="005F4118" w:rsidRPr="00011F6F" w14:paraId="537EFAC4" w14:textId="77777777" w:rsidTr="00A04793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EAA8F57" w14:textId="77777777" w:rsidR="005F4118" w:rsidRPr="009C21E5" w:rsidRDefault="005F4118" w:rsidP="005F4118">
            <w:pPr>
              <w:rPr>
                <w:b/>
                <w:sz w:val="20"/>
                <w:szCs w:val="20"/>
                <w:u w:val="single"/>
              </w:rPr>
            </w:pPr>
            <w:r w:rsidRPr="009C21E5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1049C4C4" w14:textId="77777777" w:rsidR="005F4118" w:rsidRDefault="005F4118" w:rsidP="005F4118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Kozmetická prevádzka</w:t>
            </w:r>
          </w:p>
          <w:p w14:paraId="790E439B" w14:textId="77777777" w:rsidR="008B5596" w:rsidRPr="00011F6F" w:rsidRDefault="008B5596" w:rsidP="005F41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Starostlivosť </w:t>
            </w:r>
            <w:r w:rsidR="00533162">
              <w:rPr>
                <w:b/>
                <w:sz w:val="20"/>
                <w:szCs w:val="20"/>
              </w:rPr>
              <w:t xml:space="preserve">kozmetika </w:t>
            </w:r>
            <w:r>
              <w:rPr>
                <w:b/>
                <w:sz w:val="20"/>
                <w:szCs w:val="20"/>
              </w:rPr>
              <w:t>o zovňajšok</w:t>
            </w:r>
          </w:p>
          <w:p w14:paraId="33447830" w14:textId="77777777" w:rsidR="005F4118" w:rsidRPr="00011F6F" w:rsidRDefault="005F4118" w:rsidP="005F4118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Starostlivosť o ruky</w:t>
            </w:r>
          </w:p>
          <w:p w14:paraId="64C38C0C" w14:textId="77777777" w:rsidR="005F4118" w:rsidRPr="00011F6F" w:rsidRDefault="005F4118" w:rsidP="005F4118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Farbenie rias, obočia a formovanie obočia</w:t>
            </w:r>
          </w:p>
          <w:p w14:paraId="3CE0948E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Čistenie pleti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EAFF085" w14:textId="77777777" w:rsidR="005F4118" w:rsidRDefault="00B61C58" w:rsidP="005F411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Rozsívalová V.: Kosmetika I.,  Informatorium, Praha 2000</w:t>
            </w:r>
          </w:p>
          <w:p w14:paraId="0EAAC522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Lidaj J.: Kozmetika a starostlivosť o telo, Príroda Bratislava 1995</w:t>
            </w:r>
          </w:p>
          <w:p w14:paraId="48596046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Mikluš L., Oláh Z.: Dermatológia pre 1.a 2.</w:t>
            </w:r>
            <w:r w:rsidR="00422DEE">
              <w:rPr>
                <w:sz w:val="20"/>
                <w:szCs w:val="20"/>
              </w:rPr>
              <w:t xml:space="preserve"> </w:t>
            </w:r>
            <w:r w:rsidRPr="00B61C58">
              <w:rPr>
                <w:sz w:val="20"/>
                <w:szCs w:val="20"/>
              </w:rPr>
              <w:t>ročn.SOŠ,OG vydavateľstvo Poľana 2007</w:t>
            </w:r>
          </w:p>
          <w:p w14:paraId="27CF3CBE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Hojerová J.,Škultétyová K.: Materiály pre 2.a 3.</w:t>
            </w:r>
            <w:r w:rsidR="007752F1">
              <w:rPr>
                <w:sz w:val="20"/>
                <w:szCs w:val="20"/>
              </w:rPr>
              <w:t xml:space="preserve"> </w:t>
            </w:r>
            <w:r w:rsidRPr="00B61C58">
              <w:rPr>
                <w:sz w:val="20"/>
                <w:szCs w:val="20"/>
              </w:rPr>
              <w:t>ročn.  ŠO kozmetik, SPN Bratislava 2007</w:t>
            </w:r>
          </w:p>
          <w:p w14:paraId="5459FA4C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Feřteková V.: Kosmetika v teorii a praxi, Maxdorf Praha 2005</w:t>
            </w:r>
          </w:p>
          <w:p w14:paraId="1AE41512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Rozsívalová: Kosmetika I., Informatorium , Praha 2000</w:t>
            </w:r>
          </w:p>
          <w:p w14:paraId="3B0916C0" w14:textId="77777777" w:rsidR="00B61C58" w:rsidRPr="00011F6F" w:rsidRDefault="00B61C58" w:rsidP="00B61C5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6BA9AF7" w14:textId="77777777" w:rsidR="005F4118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FD7E00E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37BB4943" w14:textId="77777777" w:rsidR="005F4118" w:rsidRDefault="00E37063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Schémy</w:t>
            </w:r>
          </w:p>
          <w:p w14:paraId="26F65074" w14:textId="77777777" w:rsidR="00E37063" w:rsidRPr="00E37063" w:rsidRDefault="00E37063" w:rsidP="00E37063">
            <w:pPr>
              <w:rPr>
                <w:sz w:val="20"/>
                <w:szCs w:val="20"/>
              </w:rPr>
            </w:pPr>
            <w:r w:rsidRPr="00E37063">
              <w:rPr>
                <w:sz w:val="20"/>
                <w:szCs w:val="20"/>
              </w:rPr>
              <w:t>Vzorkovnice kozmetických materiálov</w:t>
            </w:r>
          </w:p>
          <w:p w14:paraId="5279460F" w14:textId="77777777" w:rsidR="00E37063" w:rsidRPr="00E37063" w:rsidRDefault="00E37063" w:rsidP="00E37063">
            <w:pPr>
              <w:rPr>
                <w:sz w:val="20"/>
                <w:szCs w:val="20"/>
              </w:rPr>
            </w:pPr>
            <w:r w:rsidRPr="00E37063">
              <w:rPr>
                <w:sz w:val="20"/>
                <w:szCs w:val="20"/>
              </w:rPr>
              <w:t>a surovín</w:t>
            </w:r>
          </w:p>
          <w:p w14:paraId="11819813" w14:textId="77777777" w:rsidR="00E37063" w:rsidRPr="00011F6F" w:rsidRDefault="00E37063" w:rsidP="005F4118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33B3D696" w14:textId="77777777" w:rsidR="005F4118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153C0F7D" w14:textId="77777777" w:rsidR="005F4118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Odborná knižnica</w:t>
            </w:r>
          </w:p>
          <w:p w14:paraId="3C2ADD77" w14:textId="77777777" w:rsidR="007728DC" w:rsidRPr="00011F6F" w:rsidRDefault="007728DC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</w:tc>
      </w:tr>
      <w:tr w:rsidR="005F4118" w:rsidRPr="00011F6F" w14:paraId="5CDE8CB6" w14:textId="77777777" w:rsidTr="0032243A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4967178E" w14:textId="77777777" w:rsidR="005F4118" w:rsidRPr="009C21E5" w:rsidRDefault="005F4118" w:rsidP="005F4118">
            <w:pPr>
              <w:rPr>
                <w:b/>
                <w:sz w:val="20"/>
                <w:szCs w:val="20"/>
                <w:u w:val="single"/>
              </w:rPr>
            </w:pPr>
            <w:r w:rsidRPr="009C21E5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12FF8113" w14:textId="77777777" w:rsidR="005F4118" w:rsidRPr="00F922A8" w:rsidRDefault="005F4118" w:rsidP="005F4118">
            <w:pPr>
              <w:rPr>
                <w:b/>
                <w:sz w:val="20"/>
                <w:szCs w:val="20"/>
              </w:rPr>
            </w:pPr>
            <w:r w:rsidRPr="00F922A8">
              <w:rPr>
                <w:b/>
                <w:sz w:val="20"/>
                <w:szCs w:val="20"/>
              </w:rPr>
              <w:t>Kozmetické úkony</w:t>
            </w:r>
          </w:p>
          <w:p w14:paraId="6F076B40" w14:textId="77777777" w:rsidR="005F4118" w:rsidRPr="00F922A8" w:rsidRDefault="005F4118" w:rsidP="005F4118">
            <w:pPr>
              <w:rPr>
                <w:b/>
                <w:sz w:val="20"/>
                <w:szCs w:val="20"/>
              </w:rPr>
            </w:pPr>
            <w:r w:rsidRPr="00F922A8">
              <w:rPr>
                <w:b/>
                <w:sz w:val="20"/>
                <w:szCs w:val="20"/>
              </w:rPr>
              <w:t>Kozmetické ošetrenie jednotlivých typov pleti</w:t>
            </w:r>
          </w:p>
          <w:p w14:paraId="0AAA5CAE" w14:textId="77777777" w:rsidR="005F4118" w:rsidRPr="00F922A8" w:rsidRDefault="005F4118" w:rsidP="005F4118">
            <w:pPr>
              <w:rPr>
                <w:b/>
                <w:sz w:val="20"/>
                <w:szCs w:val="20"/>
              </w:rPr>
            </w:pPr>
            <w:r w:rsidRPr="00F922A8">
              <w:rPr>
                <w:b/>
                <w:sz w:val="20"/>
                <w:szCs w:val="20"/>
              </w:rPr>
              <w:t>Naparovanie pleti</w:t>
            </w:r>
          </w:p>
          <w:p w14:paraId="44B23E60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F922A8">
              <w:rPr>
                <w:b/>
                <w:sz w:val="20"/>
                <w:szCs w:val="20"/>
              </w:rPr>
              <w:t>Pleťové masky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50FC770" w14:textId="77777777" w:rsidR="008B31E7" w:rsidRPr="008B31E7" w:rsidRDefault="008B31E7" w:rsidP="008B31E7">
            <w:pPr>
              <w:rPr>
                <w:sz w:val="20"/>
                <w:szCs w:val="20"/>
              </w:rPr>
            </w:pPr>
            <w:r w:rsidRPr="008B31E7">
              <w:rPr>
                <w:sz w:val="20"/>
                <w:szCs w:val="20"/>
              </w:rPr>
              <w:t>Hojerová J.,Škultétyová K.: Materiály pre 2.a 3. ročn.  ŠO kozmetik, SPN Bratislava 2007</w:t>
            </w:r>
          </w:p>
          <w:p w14:paraId="4962D001" w14:textId="77777777" w:rsidR="008B31E7" w:rsidRPr="008B31E7" w:rsidRDefault="008B31E7" w:rsidP="008B31E7">
            <w:pPr>
              <w:rPr>
                <w:sz w:val="20"/>
                <w:szCs w:val="20"/>
              </w:rPr>
            </w:pPr>
            <w:r w:rsidRPr="008B31E7">
              <w:rPr>
                <w:sz w:val="20"/>
                <w:szCs w:val="20"/>
              </w:rPr>
              <w:t>Feřteková V.: Kosmetika v teorii a praxi, Maxdorf Praha 2005</w:t>
            </w:r>
          </w:p>
          <w:p w14:paraId="6ED298AB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2037BDF3" w14:textId="77777777" w:rsidR="005F4118" w:rsidRPr="00723688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PC</w:t>
            </w:r>
          </w:p>
          <w:p w14:paraId="157EE76D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080F366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Vzorkovnice kozmetických materiálov</w:t>
            </w:r>
          </w:p>
          <w:p w14:paraId="2E066FBD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a surovín</w:t>
            </w:r>
          </w:p>
          <w:p w14:paraId="47F97DC7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95B0625" w14:textId="77777777" w:rsidR="005F4118" w:rsidRPr="00230717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Internet</w:t>
            </w:r>
          </w:p>
          <w:p w14:paraId="4407A4E3" w14:textId="77777777" w:rsidR="005F4118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Odborná knižnica</w:t>
            </w:r>
          </w:p>
          <w:p w14:paraId="744D846F" w14:textId="77777777" w:rsidR="00A60C9A" w:rsidRPr="00011F6F" w:rsidRDefault="00A60C9A" w:rsidP="005F4118">
            <w:pPr>
              <w:rPr>
                <w:sz w:val="20"/>
                <w:szCs w:val="20"/>
              </w:rPr>
            </w:pPr>
            <w:r w:rsidRPr="00A60C9A">
              <w:rPr>
                <w:sz w:val="20"/>
                <w:szCs w:val="20"/>
              </w:rPr>
              <w:t>Odborné časopisy</w:t>
            </w:r>
          </w:p>
        </w:tc>
      </w:tr>
      <w:tr w:rsidR="005F4118" w:rsidRPr="00011F6F" w14:paraId="56E766FD" w14:textId="77777777" w:rsidTr="0032243A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0C8FBA8" w14:textId="77777777" w:rsidR="005F4118" w:rsidRPr="009C21E5" w:rsidRDefault="005F4118" w:rsidP="005F4118">
            <w:pPr>
              <w:rPr>
                <w:b/>
                <w:sz w:val="20"/>
                <w:szCs w:val="20"/>
                <w:u w:val="single"/>
              </w:rPr>
            </w:pPr>
            <w:r w:rsidRPr="009C21E5">
              <w:rPr>
                <w:b/>
                <w:sz w:val="20"/>
                <w:szCs w:val="20"/>
                <w:u w:val="single"/>
              </w:rPr>
              <w:t>3. ročník</w:t>
            </w:r>
          </w:p>
          <w:p w14:paraId="196B3832" w14:textId="77777777" w:rsidR="005F4118" w:rsidRPr="00315FAA" w:rsidRDefault="005F4118" w:rsidP="005F4118">
            <w:pPr>
              <w:rPr>
                <w:b/>
                <w:sz w:val="20"/>
                <w:szCs w:val="20"/>
              </w:rPr>
            </w:pPr>
            <w:r w:rsidRPr="00315FAA">
              <w:rPr>
                <w:b/>
                <w:sz w:val="20"/>
                <w:szCs w:val="20"/>
              </w:rPr>
              <w:t>Kozmetická masáž</w:t>
            </w:r>
          </w:p>
          <w:p w14:paraId="415799AD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315FAA">
              <w:rPr>
                <w:b/>
                <w:sz w:val="20"/>
                <w:szCs w:val="20"/>
              </w:rPr>
              <w:t>Úprava tváre, líčenie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8AF4E93" w14:textId="77777777" w:rsidR="00D51455" w:rsidRPr="00D51455" w:rsidRDefault="00D51455" w:rsidP="00D51455">
            <w:pPr>
              <w:rPr>
                <w:sz w:val="20"/>
                <w:szCs w:val="20"/>
              </w:rPr>
            </w:pPr>
            <w:r w:rsidRPr="00D51455">
              <w:rPr>
                <w:sz w:val="20"/>
                <w:szCs w:val="20"/>
              </w:rPr>
              <w:t>Lidaj J.: Kozmetika a starostlivosť o telo II., Príroda Bratislava 1998</w:t>
            </w:r>
          </w:p>
          <w:p w14:paraId="5866373D" w14:textId="77777777" w:rsidR="00D51455" w:rsidRPr="00D51455" w:rsidRDefault="00D51455" w:rsidP="00D51455">
            <w:pPr>
              <w:rPr>
                <w:sz w:val="20"/>
                <w:szCs w:val="20"/>
              </w:rPr>
            </w:pPr>
            <w:r w:rsidRPr="00D51455">
              <w:rPr>
                <w:sz w:val="20"/>
                <w:szCs w:val="20"/>
              </w:rPr>
              <w:t>Grohling: Všetko čo viem o kráse žien, Ikar 2002</w:t>
            </w:r>
          </w:p>
          <w:p w14:paraId="64621732" w14:textId="77777777" w:rsidR="00D51455" w:rsidRPr="00D51455" w:rsidRDefault="00D51455" w:rsidP="00D51455">
            <w:pPr>
              <w:rPr>
                <w:sz w:val="20"/>
                <w:szCs w:val="20"/>
              </w:rPr>
            </w:pPr>
            <w:r w:rsidRPr="00D51455">
              <w:rPr>
                <w:sz w:val="20"/>
                <w:szCs w:val="20"/>
              </w:rPr>
              <w:t>Hojerová J.,</w:t>
            </w:r>
            <w:r w:rsidR="008B31E7">
              <w:rPr>
                <w:sz w:val="20"/>
                <w:szCs w:val="20"/>
              </w:rPr>
              <w:t xml:space="preserve"> </w:t>
            </w:r>
            <w:r w:rsidRPr="00D51455">
              <w:rPr>
                <w:sz w:val="20"/>
                <w:szCs w:val="20"/>
              </w:rPr>
              <w:t>Škultétyová K.: Materiály pre 2.a 3.</w:t>
            </w:r>
            <w:r w:rsidR="007752F1">
              <w:rPr>
                <w:sz w:val="20"/>
                <w:szCs w:val="20"/>
              </w:rPr>
              <w:t xml:space="preserve"> </w:t>
            </w:r>
            <w:r w:rsidRPr="00D51455">
              <w:rPr>
                <w:sz w:val="20"/>
                <w:szCs w:val="20"/>
              </w:rPr>
              <w:t>ročn.  ŠO kozmetik, SPN Bratislava 2007</w:t>
            </w:r>
          </w:p>
          <w:p w14:paraId="2220B28E" w14:textId="77777777" w:rsidR="00D51455" w:rsidRPr="00D51455" w:rsidRDefault="00D51455" w:rsidP="00D51455">
            <w:pPr>
              <w:rPr>
                <w:sz w:val="20"/>
                <w:szCs w:val="20"/>
              </w:rPr>
            </w:pPr>
            <w:r w:rsidRPr="00D51455">
              <w:rPr>
                <w:sz w:val="20"/>
                <w:szCs w:val="20"/>
              </w:rPr>
              <w:t>Feřteková V.: Kosmetika v teorii a praxi, Maxdorf Praha 2005</w:t>
            </w:r>
          </w:p>
          <w:p w14:paraId="5B6EBFCF" w14:textId="77777777" w:rsidR="003E3BAB" w:rsidRPr="00011F6F" w:rsidRDefault="003E3BAB" w:rsidP="007728D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2C15A51" w14:textId="77777777" w:rsidR="005F4118" w:rsidRPr="00723688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PC</w:t>
            </w:r>
          </w:p>
          <w:p w14:paraId="0EB2A168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5E6CD4C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Vzorkovnice kozmetických materiálov</w:t>
            </w:r>
          </w:p>
          <w:p w14:paraId="325ED77E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a surovín</w:t>
            </w:r>
          </w:p>
          <w:p w14:paraId="7B7DD26A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24FE1DF4" w14:textId="77777777" w:rsidR="005F4118" w:rsidRPr="00230717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Internet</w:t>
            </w:r>
          </w:p>
          <w:p w14:paraId="43CFCD6B" w14:textId="77777777" w:rsidR="005F4118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Odborná knižnica</w:t>
            </w:r>
          </w:p>
          <w:p w14:paraId="1608490E" w14:textId="77777777" w:rsidR="00A60C9A" w:rsidRPr="00011F6F" w:rsidRDefault="00A60C9A" w:rsidP="005F4118">
            <w:pPr>
              <w:rPr>
                <w:sz w:val="20"/>
                <w:szCs w:val="20"/>
              </w:rPr>
            </w:pPr>
            <w:r w:rsidRPr="00A60C9A">
              <w:rPr>
                <w:sz w:val="20"/>
                <w:szCs w:val="20"/>
              </w:rPr>
              <w:t>Odborné časopisy</w:t>
            </w:r>
          </w:p>
        </w:tc>
      </w:tr>
      <w:tr w:rsidR="005F4118" w:rsidRPr="00011F6F" w14:paraId="02D3A1EC" w14:textId="77777777" w:rsidTr="0032243A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0666EE00" w14:textId="77777777" w:rsidR="005F4118" w:rsidRPr="009C21E5" w:rsidRDefault="005F4118" w:rsidP="005F4118">
            <w:pPr>
              <w:rPr>
                <w:b/>
                <w:sz w:val="20"/>
                <w:szCs w:val="20"/>
                <w:u w:val="single"/>
              </w:rPr>
            </w:pPr>
            <w:r w:rsidRPr="009C21E5">
              <w:rPr>
                <w:b/>
                <w:sz w:val="20"/>
                <w:szCs w:val="20"/>
                <w:u w:val="single"/>
              </w:rPr>
              <w:t>4. ročník</w:t>
            </w:r>
          </w:p>
          <w:p w14:paraId="35C533AB" w14:textId="77777777" w:rsidR="005F4118" w:rsidRPr="008B616A" w:rsidRDefault="005F4118" w:rsidP="005F4118">
            <w:pPr>
              <w:rPr>
                <w:b/>
                <w:sz w:val="20"/>
                <w:szCs w:val="20"/>
              </w:rPr>
            </w:pPr>
            <w:r w:rsidRPr="008B616A">
              <w:rPr>
                <w:b/>
                <w:sz w:val="20"/>
                <w:szCs w:val="20"/>
              </w:rPr>
              <w:t>Postupy jednotlivých kozmetických ošetrení tváre a dekoltu</w:t>
            </w:r>
          </w:p>
          <w:p w14:paraId="695BED67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8B616A">
              <w:rPr>
                <w:b/>
                <w:sz w:val="20"/>
                <w:szCs w:val="20"/>
              </w:rPr>
              <w:t>Návrh starostlivosti o telo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14:paraId="06AF70CC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t>Lidaj J.: Kozmetika a starostlivosť o telo II., Príroda Bratislava 1998</w:t>
            </w:r>
          </w:p>
          <w:p w14:paraId="1386F690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t>Lidaj J.: Kozmetika a starostlivosť o telo, Príroda Bratislava 1995</w:t>
            </w:r>
          </w:p>
          <w:p w14:paraId="3BADAB7C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t>Mikluš L., Oláh Z.: Dermatológia pre 1.a 2.ročn.SOŠ,OG vydavateľstvo Poľana 2007</w:t>
            </w:r>
          </w:p>
          <w:p w14:paraId="10987E3B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t>Feřteková V.: Kosmetika v teorii a praxi, Maxdorf Praha 2005</w:t>
            </w:r>
          </w:p>
          <w:p w14:paraId="452F4A2A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t>Hluchová L.: Zdravoveda 1, Príroda</w:t>
            </w:r>
          </w:p>
          <w:p w14:paraId="423D17F5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t>Bratislava 2006</w:t>
            </w:r>
          </w:p>
          <w:p w14:paraId="3CCCDEA8" w14:textId="77777777" w:rsidR="005F4118" w:rsidRPr="00011F6F" w:rsidRDefault="005F4118" w:rsidP="003B410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1A86A5E8" w14:textId="77777777" w:rsidR="005F4118" w:rsidRPr="00723688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PC</w:t>
            </w:r>
          </w:p>
          <w:p w14:paraId="3A9764B6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5CFF7321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Vzorkovnice kozmetických materiálov</w:t>
            </w:r>
          </w:p>
          <w:p w14:paraId="4EF0B119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a surovín</w:t>
            </w:r>
          </w:p>
          <w:p w14:paraId="02C6EC72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24697528" w14:textId="77777777" w:rsidR="005F4118" w:rsidRPr="00230717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Internet</w:t>
            </w:r>
          </w:p>
          <w:p w14:paraId="7CC04BA8" w14:textId="77777777" w:rsidR="005F4118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Odborná knižnica</w:t>
            </w:r>
          </w:p>
          <w:p w14:paraId="782371DA" w14:textId="77777777" w:rsidR="00A60C9A" w:rsidRPr="00011F6F" w:rsidRDefault="00A60C9A" w:rsidP="005F4118">
            <w:pPr>
              <w:rPr>
                <w:sz w:val="20"/>
                <w:szCs w:val="20"/>
              </w:rPr>
            </w:pPr>
            <w:r w:rsidRPr="00A60C9A">
              <w:rPr>
                <w:sz w:val="20"/>
                <w:szCs w:val="20"/>
              </w:rPr>
              <w:t>Odborné časopisy</w:t>
            </w:r>
          </w:p>
        </w:tc>
      </w:tr>
    </w:tbl>
    <w:p w14:paraId="0BF7999A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34CC6BA3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sectPr w:rsidR="004F4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39862" w14:textId="77777777" w:rsidR="008C4A09" w:rsidRDefault="008C4A09" w:rsidP="008B31E7">
      <w:r>
        <w:separator/>
      </w:r>
    </w:p>
  </w:endnote>
  <w:endnote w:type="continuationSeparator" w:id="0">
    <w:p w14:paraId="3A35455B" w14:textId="77777777" w:rsidR="008C4A09" w:rsidRDefault="008C4A09" w:rsidP="008B3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A09A6" w14:textId="77777777" w:rsidR="008C4A09" w:rsidRDefault="008C4A09" w:rsidP="008B31E7">
      <w:r>
        <w:separator/>
      </w:r>
    </w:p>
  </w:footnote>
  <w:footnote w:type="continuationSeparator" w:id="0">
    <w:p w14:paraId="118F8E0E" w14:textId="77777777" w:rsidR="008C4A09" w:rsidRDefault="008C4A09" w:rsidP="008B3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2706DB"/>
    <w:multiLevelType w:val="hybridMultilevel"/>
    <w:tmpl w:val="421E09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9734E"/>
    <w:multiLevelType w:val="hybridMultilevel"/>
    <w:tmpl w:val="223CD7B8"/>
    <w:lvl w:ilvl="0" w:tplc="041B0001">
      <w:start w:val="64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0B09B2"/>
    <w:multiLevelType w:val="hybridMultilevel"/>
    <w:tmpl w:val="BF967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E12479"/>
    <w:multiLevelType w:val="hybridMultilevel"/>
    <w:tmpl w:val="CC2897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75997"/>
    <w:multiLevelType w:val="hybridMultilevel"/>
    <w:tmpl w:val="00CE61AC"/>
    <w:lvl w:ilvl="0" w:tplc="D10E80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0"/>
  </w:num>
  <w:num w:numId="5">
    <w:abstractNumId w:val="7"/>
  </w:num>
  <w:num w:numId="6">
    <w:abstractNumId w:val="11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6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018C4"/>
    <w:rsid w:val="00011F6F"/>
    <w:rsid w:val="000255DB"/>
    <w:rsid w:val="00027EC0"/>
    <w:rsid w:val="000412A9"/>
    <w:rsid w:val="00044179"/>
    <w:rsid w:val="000457C2"/>
    <w:rsid w:val="00050493"/>
    <w:rsid w:val="00095D81"/>
    <w:rsid w:val="000A3426"/>
    <w:rsid w:val="000A5DA7"/>
    <w:rsid w:val="000D5DB4"/>
    <w:rsid w:val="000D758E"/>
    <w:rsid w:val="000E5706"/>
    <w:rsid w:val="000F6790"/>
    <w:rsid w:val="0015180D"/>
    <w:rsid w:val="00153EDE"/>
    <w:rsid w:val="001556FE"/>
    <w:rsid w:val="0017786D"/>
    <w:rsid w:val="00186A00"/>
    <w:rsid w:val="001C5C5F"/>
    <w:rsid w:val="001D3118"/>
    <w:rsid w:val="001D6A3B"/>
    <w:rsid w:val="00210DC3"/>
    <w:rsid w:val="00230717"/>
    <w:rsid w:val="002351C3"/>
    <w:rsid w:val="00254935"/>
    <w:rsid w:val="002549DA"/>
    <w:rsid w:val="00282D93"/>
    <w:rsid w:val="00291B20"/>
    <w:rsid w:val="0029408E"/>
    <w:rsid w:val="002A2130"/>
    <w:rsid w:val="002B3A42"/>
    <w:rsid w:val="002B4AB6"/>
    <w:rsid w:val="002E7665"/>
    <w:rsid w:val="00304341"/>
    <w:rsid w:val="00315FAA"/>
    <w:rsid w:val="003163B3"/>
    <w:rsid w:val="003213A4"/>
    <w:rsid w:val="0032243A"/>
    <w:rsid w:val="0032492E"/>
    <w:rsid w:val="00335F75"/>
    <w:rsid w:val="0037097A"/>
    <w:rsid w:val="003806B5"/>
    <w:rsid w:val="00393EAF"/>
    <w:rsid w:val="003B37EF"/>
    <w:rsid w:val="003B4107"/>
    <w:rsid w:val="003C244C"/>
    <w:rsid w:val="003E3BAB"/>
    <w:rsid w:val="00403940"/>
    <w:rsid w:val="00404A77"/>
    <w:rsid w:val="00405F2E"/>
    <w:rsid w:val="00422DEE"/>
    <w:rsid w:val="0042704A"/>
    <w:rsid w:val="004274DD"/>
    <w:rsid w:val="00434D64"/>
    <w:rsid w:val="004370C5"/>
    <w:rsid w:val="004449BC"/>
    <w:rsid w:val="0045175A"/>
    <w:rsid w:val="0048077D"/>
    <w:rsid w:val="004A3C33"/>
    <w:rsid w:val="004A6A23"/>
    <w:rsid w:val="004F43F6"/>
    <w:rsid w:val="005077E8"/>
    <w:rsid w:val="0051274B"/>
    <w:rsid w:val="00533162"/>
    <w:rsid w:val="00533B9D"/>
    <w:rsid w:val="00560A97"/>
    <w:rsid w:val="0056191E"/>
    <w:rsid w:val="005762C8"/>
    <w:rsid w:val="005776CD"/>
    <w:rsid w:val="0058506C"/>
    <w:rsid w:val="00592768"/>
    <w:rsid w:val="005B2B06"/>
    <w:rsid w:val="005B44A9"/>
    <w:rsid w:val="005F4118"/>
    <w:rsid w:val="005F7375"/>
    <w:rsid w:val="00621B2A"/>
    <w:rsid w:val="00625A36"/>
    <w:rsid w:val="0068623E"/>
    <w:rsid w:val="006903A7"/>
    <w:rsid w:val="00690CD8"/>
    <w:rsid w:val="00694217"/>
    <w:rsid w:val="006B08CF"/>
    <w:rsid w:val="006E22FC"/>
    <w:rsid w:val="006E238F"/>
    <w:rsid w:val="006F21B0"/>
    <w:rsid w:val="0070227B"/>
    <w:rsid w:val="00723688"/>
    <w:rsid w:val="00744A6B"/>
    <w:rsid w:val="00751BE7"/>
    <w:rsid w:val="007612D4"/>
    <w:rsid w:val="00767FCD"/>
    <w:rsid w:val="007728DC"/>
    <w:rsid w:val="007752F1"/>
    <w:rsid w:val="007852F6"/>
    <w:rsid w:val="00793FDA"/>
    <w:rsid w:val="00804D17"/>
    <w:rsid w:val="00844CA0"/>
    <w:rsid w:val="00846B17"/>
    <w:rsid w:val="00867482"/>
    <w:rsid w:val="008679B7"/>
    <w:rsid w:val="008826B7"/>
    <w:rsid w:val="008A4CA7"/>
    <w:rsid w:val="008B22F7"/>
    <w:rsid w:val="008B31E7"/>
    <w:rsid w:val="008B5596"/>
    <w:rsid w:val="008B616A"/>
    <w:rsid w:val="008C4A09"/>
    <w:rsid w:val="008F0FF4"/>
    <w:rsid w:val="008F6B2C"/>
    <w:rsid w:val="00911711"/>
    <w:rsid w:val="0091335E"/>
    <w:rsid w:val="00916B9A"/>
    <w:rsid w:val="00934282"/>
    <w:rsid w:val="0093478F"/>
    <w:rsid w:val="00955252"/>
    <w:rsid w:val="009777ED"/>
    <w:rsid w:val="00977BB1"/>
    <w:rsid w:val="009C21E5"/>
    <w:rsid w:val="009C3555"/>
    <w:rsid w:val="009E0DC0"/>
    <w:rsid w:val="009E7844"/>
    <w:rsid w:val="00A04793"/>
    <w:rsid w:val="00A112B1"/>
    <w:rsid w:val="00A216B7"/>
    <w:rsid w:val="00A515DB"/>
    <w:rsid w:val="00A60C9A"/>
    <w:rsid w:val="00A62D59"/>
    <w:rsid w:val="00A71313"/>
    <w:rsid w:val="00AE3DB5"/>
    <w:rsid w:val="00B41199"/>
    <w:rsid w:val="00B41C80"/>
    <w:rsid w:val="00B42358"/>
    <w:rsid w:val="00B55D85"/>
    <w:rsid w:val="00B610DD"/>
    <w:rsid w:val="00B61C58"/>
    <w:rsid w:val="00BA5D71"/>
    <w:rsid w:val="00BA6A89"/>
    <w:rsid w:val="00BD5CF4"/>
    <w:rsid w:val="00BE2BDB"/>
    <w:rsid w:val="00BF6817"/>
    <w:rsid w:val="00C2411D"/>
    <w:rsid w:val="00C316A9"/>
    <w:rsid w:val="00C55380"/>
    <w:rsid w:val="00C67FF6"/>
    <w:rsid w:val="00C8602E"/>
    <w:rsid w:val="00C86E62"/>
    <w:rsid w:val="00C87F31"/>
    <w:rsid w:val="00CA461E"/>
    <w:rsid w:val="00CE560E"/>
    <w:rsid w:val="00CE6546"/>
    <w:rsid w:val="00CF742D"/>
    <w:rsid w:val="00D011D3"/>
    <w:rsid w:val="00D15CC8"/>
    <w:rsid w:val="00D34921"/>
    <w:rsid w:val="00D51455"/>
    <w:rsid w:val="00D65470"/>
    <w:rsid w:val="00D972C9"/>
    <w:rsid w:val="00DA718D"/>
    <w:rsid w:val="00DC76A6"/>
    <w:rsid w:val="00DE4D53"/>
    <w:rsid w:val="00DE5A5B"/>
    <w:rsid w:val="00E049ED"/>
    <w:rsid w:val="00E06B56"/>
    <w:rsid w:val="00E25F2B"/>
    <w:rsid w:val="00E3530A"/>
    <w:rsid w:val="00E37063"/>
    <w:rsid w:val="00E53D00"/>
    <w:rsid w:val="00E6596F"/>
    <w:rsid w:val="00E666F1"/>
    <w:rsid w:val="00E818B9"/>
    <w:rsid w:val="00E9427C"/>
    <w:rsid w:val="00EA4FC6"/>
    <w:rsid w:val="00EA5E2C"/>
    <w:rsid w:val="00ED6C55"/>
    <w:rsid w:val="00ED7062"/>
    <w:rsid w:val="00EE3E5F"/>
    <w:rsid w:val="00EE4506"/>
    <w:rsid w:val="00EF2159"/>
    <w:rsid w:val="00F05EF4"/>
    <w:rsid w:val="00F45F69"/>
    <w:rsid w:val="00F905D0"/>
    <w:rsid w:val="00F922A8"/>
    <w:rsid w:val="00FA70C3"/>
    <w:rsid w:val="00FC7E54"/>
    <w:rsid w:val="00FE3D6E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3F9B23"/>
  <w15:chartTrackingRefBased/>
  <w15:docId w15:val="{0386C7CE-0CCD-4C41-B377-90F9E2F83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Bezriadkovania">
    <w:name w:val="No Spacing"/>
    <w:qFormat/>
    <w:rsid w:val="006F21B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Hlavika">
    <w:name w:val="header"/>
    <w:basedOn w:val="Normlny"/>
    <w:link w:val="HlavikaChar"/>
    <w:rsid w:val="008B31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8B31E7"/>
    <w:rPr>
      <w:sz w:val="24"/>
      <w:szCs w:val="24"/>
    </w:rPr>
  </w:style>
  <w:style w:type="paragraph" w:styleId="Pta">
    <w:name w:val="footer"/>
    <w:basedOn w:val="Normlny"/>
    <w:link w:val="PtaChar"/>
    <w:rsid w:val="008B31E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8B31E7"/>
    <w:rPr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9E0DC0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9E0D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1754</Words>
  <Characters>10001</Characters>
  <Application>Microsoft Office Word</Application>
  <DocSecurity>0</DocSecurity>
  <Lines>83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2021-05-28T15:07:00Z</dcterms:created>
  <dcterms:modified xsi:type="dcterms:W3CDTF">2021-05-28T15:07:00Z</dcterms:modified>
</cp:coreProperties>
</file>