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3C8A2" w14:textId="77777777" w:rsidR="00883F73" w:rsidRDefault="00883F73" w:rsidP="00883F7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4598"/>
      </w:tblGrid>
      <w:tr w:rsidR="00883F73" w14:paraId="098C37E9" w14:textId="77777777" w:rsidTr="00E67EAE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F4C698" w14:textId="77777777" w:rsidR="00883F73" w:rsidRDefault="00883F73" w:rsidP="00E67EAE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738398" w14:textId="77777777" w:rsidR="00883F73" w:rsidRDefault="00883F73" w:rsidP="00E67EAE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</w:t>
            </w:r>
            <w:r w:rsidR="002A7AFC">
              <w:rPr>
                <w:rFonts w:ascii="Arial" w:hAnsi="Arial" w:cs="Arial"/>
                <w:b/>
                <w:sz w:val="28"/>
                <w:szCs w:val="28"/>
              </w:rPr>
              <w:t xml:space="preserve">ológia </w:t>
            </w:r>
            <w:proofErr w:type="spellStart"/>
            <w:r w:rsidR="002A7AFC">
              <w:rPr>
                <w:rFonts w:ascii="Arial" w:hAnsi="Arial" w:cs="Arial"/>
                <w:b/>
                <w:sz w:val="28"/>
                <w:szCs w:val="28"/>
              </w:rPr>
              <w:t>vizážistická</w:t>
            </w:r>
            <w:proofErr w:type="spellEnd"/>
          </w:p>
        </w:tc>
      </w:tr>
      <w:tr w:rsidR="00883F73" w14:paraId="737A6B7C" w14:textId="77777777" w:rsidTr="00E67EAE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49A961" w14:textId="77777777" w:rsidR="00883F73" w:rsidRDefault="00883F73" w:rsidP="00E67E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BF3CFDF" w14:textId="77777777" w:rsidR="00883F73" w:rsidRPr="00B20B10" w:rsidRDefault="00883F73" w:rsidP="00E67EAE">
            <w:pPr>
              <w:rPr>
                <w:rFonts w:ascii="Arial" w:hAnsi="Arial" w:cs="Arial"/>
                <w:sz w:val="18"/>
                <w:szCs w:val="18"/>
              </w:rPr>
            </w:pPr>
            <w:r w:rsidRPr="00B20B10">
              <w:rPr>
                <w:rFonts w:ascii="Arial" w:hAnsi="Arial" w:cs="Arial"/>
                <w:sz w:val="18"/>
                <w:szCs w:val="18"/>
              </w:rPr>
              <w:t>S</w:t>
            </w:r>
            <w:r w:rsidR="002A7AFC">
              <w:rPr>
                <w:rFonts w:ascii="Arial" w:hAnsi="Arial" w:cs="Arial"/>
                <w:sz w:val="18"/>
                <w:szCs w:val="18"/>
              </w:rPr>
              <w:t>_14_TECviz</w:t>
            </w:r>
            <w:r w:rsidR="00B80D20">
              <w:rPr>
                <w:rFonts w:ascii="Arial" w:hAnsi="Arial" w:cs="Arial"/>
                <w:sz w:val="18"/>
                <w:szCs w:val="18"/>
              </w:rPr>
              <w:t>_KOV_KAV</w:t>
            </w:r>
          </w:p>
        </w:tc>
      </w:tr>
      <w:tr w:rsidR="00883F73" w14:paraId="25B51146" w14:textId="77777777" w:rsidTr="00E67EAE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A7A6D35" w14:textId="77777777" w:rsidR="00883F73" w:rsidRDefault="00883F73" w:rsidP="00E67E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5BC5928" w14:textId="77777777" w:rsidR="00883F73" w:rsidRDefault="002A7AFC" w:rsidP="00E67E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83F7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83F7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83F7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83F73" w14:paraId="5C4416E2" w14:textId="77777777" w:rsidTr="00E67EAE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E6477AF" w14:textId="77777777" w:rsidR="00883F73" w:rsidRDefault="00883F73" w:rsidP="00E67E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F503277" w14:textId="77777777" w:rsidR="00883F73" w:rsidRDefault="00883F73" w:rsidP="00E67E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45B45">
              <w:rPr>
                <w:rFonts w:ascii="Arial" w:hAnsi="Arial" w:cs="Arial"/>
                <w:sz w:val="18"/>
                <w:szCs w:val="18"/>
              </w:rPr>
              <w:t>463 K kozmetik – vizážista,</w:t>
            </w:r>
            <w:r>
              <w:rPr>
                <w:rFonts w:ascii="Arial" w:hAnsi="Arial" w:cs="Arial"/>
                <w:sz w:val="18"/>
                <w:szCs w:val="18"/>
              </w:rPr>
              <w:t> kozmetička</w:t>
            </w:r>
            <w:r w:rsidR="00D45B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20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vizážistka</w:t>
            </w:r>
          </w:p>
          <w:p w14:paraId="22ACDA6C" w14:textId="72273CEF" w:rsidR="00B80D20" w:rsidRDefault="00B80D20" w:rsidP="00B80D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6425 K kaderník – vizážista, kaderní</w:t>
            </w:r>
            <w:r w:rsidR="00FF4CCD">
              <w:rPr>
                <w:rFonts w:ascii="Arial" w:hAnsi="Arial" w:cs="Arial"/>
                <w:sz w:val="18"/>
                <w:szCs w:val="18"/>
              </w:rPr>
              <w:t>čka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vizážistka</w:t>
            </w:r>
          </w:p>
        </w:tc>
      </w:tr>
      <w:tr w:rsidR="00883F73" w14:paraId="4D56E909" w14:textId="77777777" w:rsidTr="00E67EAE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2EB80A" w14:textId="77777777" w:rsidR="00883F73" w:rsidRDefault="00883F73" w:rsidP="00E67E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572C9B" w14:textId="77777777" w:rsidR="00883F73" w:rsidRDefault="00883F73" w:rsidP="00E67E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A36D6FD" w14:textId="77777777" w:rsidR="00883F73" w:rsidRDefault="00883F73" w:rsidP="00883F73"/>
    <w:p w14:paraId="44E25DC9" w14:textId="77777777" w:rsidR="00883F73" w:rsidRDefault="00883F73" w:rsidP="00883F73">
      <w:pPr>
        <w:rPr>
          <w:b/>
          <w:sz w:val="32"/>
          <w:szCs w:val="32"/>
        </w:rPr>
      </w:pPr>
    </w:p>
    <w:p w14:paraId="3B34B280" w14:textId="77777777" w:rsidR="00883F73" w:rsidRDefault="00883F73" w:rsidP="00883F73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FB0A11A" w14:textId="77777777" w:rsidR="00883F73" w:rsidRDefault="00883F73" w:rsidP="00883F73"/>
    <w:p w14:paraId="66216305" w14:textId="77777777" w:rsidR="00883F73" w:rsidRPr="00D3096E" w:rsidRDefault="00883F73" w:rsidP="006D126A">
      <w:pPr>
        <w:jc w:val="both"/>
      </w:pPr>
      <w:r w:rsidRPr="00D3096E">
        <w:t>Obsah výučby vychádza zo vzdelávacej oblasti</w:t>
      </w:r>
      <w:r w:rsidRPr="00D3096E">
        <w:rPr>
          <w:b/>
        </w:rPr>
        <w:t xml:space="preserve"> </w:t>
      </w:r>
      <w:r w:rsidRPr="00D3096E">
        <w:t>„</w:t>
      </w:r>
      <w:r w:rsidRPr="00D3096E">
        <w:rPr>
          <w:i/>
        </w:rPr>
        <w:t>Technologické a technické vzdelávanie</w:t>
      </w:r>
      <w:r w:rsidRPr="00D3096E">
        <w:t>“</w:t>
      </w:r>
      <w:r w:rsidRPr="00D3096E">
        <w:rPr>
          <w:b/>
        </w:rPr>
        <w:t xml:space="preserve"> </w:t>
      </w:r>
      <w:r w:rsidRPr="00D3096E">
        <w:t>ŠVP 63,64 Ekonomika a organizácia, obchod a služby.</w:t>
      </w:r>
    </w:p>
    <w:p w14:paraId="29E0AB55" w14:textId="77777777" w:rsidR="00883F73" w:rsidRPr="00D3096E" w:rsidRDefault="00883F73" w:rsidP="006D126A">
      <w:pPr>
        <w:jc w:val="both"/>
      </w:pPr>
      <w:r w:rsidRPr="00D3096E">
        <w:t xml:space="preserve">Výučba tohto predmetu je orientovaná do </w:t>
      </w:r>
      <w:r w:rsidR="002A7AFC">
        <w:rPr>
          <w:b/>
          <w:bCs/>
        </w:rPr>
        <w:t>prvého a druhého</w:t>
      </w:r>
      <w:r w:rsidRPr="003774F5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774F5">
        <w:rPr>
          <w:b/>
          <w:bCs/>
        </w:rPr>
        <w:t>ročníka</w:t>
      </w:r>
      <w:r w:rsidRPr="00D3096E">
        <w:t xml:space="preserve"> štvorročného študijného odboru v dotácii hodín: </w:t>
      </w:r>
      <w:r w:rsidR="002A7AFC">
        <w:t>1</w:t>
      </w:r>
      <w:r>
        <w:t xml:space="preserve">, </w:t>
      </w:r>
      <w:r w:rsidR="002A7AFC">
        <w:t>1</w:t>
      </w:r>
      <w:r w:rsidRPr="00D3096E">
        <w:t>.</w:t>
      </w:r>
    </w:p>
    <w:p w14:paraId="2B19A0AA" w14:textId="77777777" w:rsidR="00883F73" w:rsidRDefault="00883F73" w:rsidP="006D126A">
      <w:pPr>
        <w:jc w:val="both"/>
      </w:pPr>
      <w:r w:rsidRPr="00D3096E">
        <w:t xml:space="preserve">Odborný predmet </w:t>
      </w:r>
      <w:r w:rsidRPr="00D3096E">
        <w:rPr>
          <w:b/>
        </w:rPr>
        <w:t>techn</w:t>
      </w:r>
      <w:r w:rsidR="002A7AFC">
        <w:rPr>
          <w:b/>
        </w:rPr>
        <w:t xml:space="preserve">ológia </w:t>
      </w:r>
      <w:proofErr w:type="spellStart"/>
      <w:r w:rsidR="002A7AFC">
        <w:rPr>
          <w:b/>
        </w:rPr>
        <w:t>vizážistická</w:t>
      </w:r>
      <w:proofErr w:type="spellEnd"/>
      <w:r w:rsidRPr="00D3096E">
        <w:t xml:space="preserve"> v študijnom odbore 6</w:t>
      </w:r>
      <w:r w:rsidR="002A7AFC">
        <w:t>4</w:t>
      </w:r>
      <w:r w:rsidRPr="00D3096E">
        <w:t>6</w:t>
      </w:r>
      <w:r w:rsidR="002A7AFC">
        <w:t>3</w:t>
      </w:r>
      <w:r w:rsidRPr="00D3096E">
        <w:t xml:space="preserve"> </w:t>
      </w:r>
      <w:r w:rsidR="002A7AFC">
        <w:t>K </w:t>
      </w:r>
      <w:r w:rsidRPr="00D3096E">
        <w:t>kozmeti</w:t>
      </w:r>
      <w:r w:rsidR="002A7AFC">
        <w:t>k – vizážista, kozmetička – vizážistka je</w:t>
      </w:r>
      <w:r w:rsidRPr="00D3096E">
        <w:t xml:space="preserve"> zameraný na úpravu tváre líčením. Jednotlivé časti sú rozpracované do tematických celkov tak, aby vyčerpali súčasné požiadavky doby. Dané tematické celky rešpektujú postupnosť v náročnosti. Vyučovací predmet dáva žiakom teoretické základy potrebné pre praktickú výučbu. Učivo súčasne využíva vedomosti získané v iných odborných predmetoch ako: materiály, estetická a výtvarná výchova.</w:t>
      </w:r>
      <w:r w:rsidR="002F0E4C">
        <w:t xml:space="preserve"> </w:t>
      </w:r>
      <w:r w:rsidRPr="00D3096E">
        <w:t xml:space="preserve">Žiaci získavajú poznatky o vykonávaní kvalifikovanej kozmetickej starostlivosti na úrovni požiadaviek súčasnej doby, </w:t>
      </w:r>
      <w:r w:rsidR="00D92306">
        <w:t xml:space="preserve">učia sa </w:t>
      </w:r>
      <w:r w:rsidRPr="00D3096E">
        <w:t>dodržiava</w:t>
      </w:r>
      <w:r w:rsidR="00D92306">
        <w:t>ť</w:t>
      </w:r>
      <w:r w:rsidRPr="00D3096E">
        <w:t xml:space="preserve"> zásad</w:t>
      </w:r>
      <w:r w:rsidR="00D92306">
        <w:t>y</w:t>
      </w:r>
      <w:r w:rsidRPr="00D3096E">
        <w:t xml:space="preserve"> hygien</w:t>
      </w:r>
      <w:r w:rsidR="00D92306">
        <w:t>y a</w:t>
      </w:r>
      <w:r w:rsidRPr="00D3096E">
        <w:t xml:space="preserve"> bezpečn</w:t>
      </w:r>
      <w:r w:rsidR="006B23D4">
        <w:t>osť</w:t>
      </w:r>
      <w:r w:rsidRPr="00D3096E">
        <w:t xml:space="preserve"> práce. </w:t>
      </w:r>
    </w:p>
    <w:p w14:paraId="113569DC" w14:textId="77777777" w:rsidR="00883F73" w:rsidRDefault="00883F73" w:rsidP="006D126A">
      <w:pPr>
        <w:jc w:val="both"/>
      </w:pPr>
      <w:r>
        <w:t>V </w:t>
      </w:r>
      <w:r w:rsidR="00D45B45">
        <w:rPr>
          <w:b/>
          <w:bCs/>
        </w:rPr>
        <w:t>prvom</w:t>
      </w:r>
      <w:r>
        <w:t xml:space="preserve"> ročníku </w:t>
      </w:r>
      <w:r w:rsidRPr="00D3096E">
        <w:t xml:space="preserve">sa </w:t>
      </w:r>
      <w:r w:rsidR="00B15B80">
        <w:t xml:space="preserve">žiaci </w:t>
      </w:r>
      <w:r w:rsidR="006B23D4">
        <w:t>oboznámia s právnymi predpismi a normami súvisiacimi s výkonom ich budúceho povolania</w:t>
      </w:r>
      <w:r w:rsidR="003D1D02">
        <w:t xml:space="preserve">, </w:t>
      </w:r>
      <w:r w:rsidR="006B23D4">
        <w:t xml:space="preserve">s kompetenciami vizážistu, maskéra, </w:t>
      </w:r>
      <w:r w:rsidR="004D1DB2">
        <w:t>š</w:t>
      </w:r>
      <w:r w:rsidR="006B23D4">
        <w:t xml:space="preserve">tylistu. </w:t>
      </w:r>
      <w:r w:rsidR="004D1DB2">
        <w:t>Spoznajú históriu líčenia v jednotlivých kultúrach a historických obdobiach.</w:t>
      </w:r>
      <w:r w:rsidR="00B15B80">
        <w:t xml:space="preserve"> O</w:t>
      </w:r>
      <w:r w:rsidRPr="00D3096E">
        <w:t>bozn</w:t>
      </w:r>
      <w:r w:rsidR="002F0E4C">
        <w:t>ámia</w:t>
      </w:r>
      <w:r w:rsidRPr="00D3096E">
        <w:t xml:space="preserve"> </w:t>
      </w:r>
      <w:r w:rsidR="00B15B80">
        <w:t xml:space="preserve">sa so základnou výbavou vizážistu a jej rozdelením, </w:t>
      </w:r>
      <w:r w:rsidRPr="00D3096E">
        <w:t>s</w:t>
      </w:r>
      <w:r w:rsidR="00B15B80">
        <w:t>o základnou</w:t>
      </w:r>
      <w:r w:rsidRPr="00D3096E">
        <w:t> úpravou tváre</w:t>
      </w:r>
      <w:r w:rsidR="001D1A76">
        <w:t xml:space="preserve"> </w:t>
      </w:r>
      <w:r w:rsidRPr="00D3096E">
        <w:t>dekoratívnou kozmetikou</w:t>
      </w:r>
      <w:r w:rsidR="00B15B80">
        <w:t>. Získa</w:t>
      </w:r>
      <w:r w:rsidR="002F0E4C">
        <w:t>jú</w:t>
      </w:r>
      <w:r w:rsidR="00B15B80">
        <w:t xml:space="preserve"> vedomosti o farebnej typológii, teórii farieb a koloristike. Naučia sa teoreticky ovládať jednotlivé techniky líčenia, líčenie s korekciou jednotlivých časti tváre, oči, nosa, pier. Získa</w:t>
      </w:r>
      <w:r w:rsidR="003D1D02">
        <w:t>va</w:t>
      </w:r>
      <w:r w:rsidR="00B15B80">
        <w:t>jú vedomosti</w:t>
      </w:r>
      <w:r w:rsidRPr="00D3096E">
        <w:t xml:space="preserve"> ako sa vhodne nalíčiť na deň, večer,  </w:t>
      </w:r>
      <w:r w:rsidR="00B15B80">
        <w:t xml:space="preserve">príležitosť. Dodržiavajú </w:t>
      </w:r>
      <w:r w:rsidRPr="00D3096E">
        <w:t>hygienick</w:t>
      </w:r>
      <w:r w:rsidR="003D1D02">
        <w:t>é predpisy a zásady BOZP.</w:t>
      </w:r>
    </w:p>
    <w:p w14:paraId="492AD711" w14:textId="77777777" w:rsidR="00883F73" w:rsidRDefault="00883F73" w:rsidP="006D126A">
      <w:pPr>
        <w:jc w:val="both"/>
      </w:pPr>
      <w:r w:rsidRPr="00D3096E">
        <w:t>V </w:t>
      </w:r>
      <w:r w:rsidR="00D45B45">
        <w:rPr>
          <w:b/>
          <w:bCs/>
        </w:rPr>
        <w:t>druhom</w:t>
      </w:r>
      <w:r w:rsidRPr="00D3096E">
        <w:t xml:space="preserve"> ročníku si žiaci </w:t>
      </w:r>
      <w:r w:rsidR="002F0E4C">
        <w:t xml:space="preserve">podrobnejšie </w:t>
      </w:r>
      <w:r w:rsidRPr="00D3096E">
        <w:t xml:space="preserve">osvojujú </w:t>
      </w:r>
      <w:r w:rsidR="003D1D02">
        <w:t xml:space="preserve">jednotlivé techniky denného, večerného líčenia. Naučia sa  </w:t>
      </w:r>
      <w:r w:rsidRPr="00D3096E">
        <w:t>náročnejšie postupy príležitostného líčenia,</w:t>
      </w:r>
      <w:r w:rsidR="003D1D02">
        <w:t xml:space="preserve"> svadobného líčenia,</w:t>
      </w:r>
      <w:r w:rsidRPr="00D3096E">
        <w:t xml:space="preserve"> líčeni</w:t>
      </w:r>
      <w:r w:rsidR="003D1D02">
        <w:t>e</w:t>
      </w:r>
      <w:r w:rsidRPr="00D3096E">
        <w:t xml:space="preserve"> podľa predlohy, fant</w:t>
      </w:r>
      <w:r w:rsidR="003D1D02">
        <w:t>a</w:t>
      </w:r>
      <w:r w:rsidRPr="00D3096E">
        <w:t>zi</w:t>
      </w:r>
      <w:r w:rsidR="003D1D02">
        <w:t xml:space="preserve">jné a extravagantné líčenie, pódiové a štúdiové líčenie, </w:t>
      </w:r>
      <w:r w:rsidRPr="00D3096E">
        <w:t>líčeni</w:t>
      </w:r>
      <w:r w:rsidR="003D1D02">
        <w:t>e</w:t>
      </w:r>
      <w:r w:rsidRPr="00D3096E">
        <w:t xml:space="preserve"> na zábery snímacou technikou</w:t>
      </w:r>
      <w:r w:rsidR="003D1D02">
        <w:t xml:space="preserve">. Oboznámia sa s technikou maľovania na telo </w:t>
      </w:r>
      <w:r w:rsidR="002F0E4C">
        <w:t xml:space="preserve">(body </w:t>
      </w:r>
      <w:proofErr w:type="spellStart"/>
      <w:r w:rsidR="002F0E4C">
        <w:t>paiting</w:t>
      </w:r>
      <w:proofErr w:type="spellEnd"/>
      <w:r w:rsidR="002F0E4C">
        <w:t xml:space="preserve">) </w:t>
      </w:r>
      <w:r w:rsidR="003D1D02">
        <w:t>a</w:t>
      </w:r>
      <w:r w:rsidR="002F0E4C">
        <w:t> </w:t>
      </w:r>
      <w:r w:rsidR="003D1D02">
        <w:t>tv</w:t>
      </w:r>
      <w:r w:rsidR="002F0E4C">
        <w:t>á</w:t>
      </w:r>
      <w:r w:rsidR="003D1D02">
        <w:t>r</w:t>
      </w:r>
      <w:r w:rsidR="002F0E4C">
        <w:t xml:space="preserve"> (</w:t>
      </w:r>
      <w:proofErr w:type="spellStart"/>
      <w:r w:rsidR="002F0E4C">
        <w:t>face</w:t>
      </w:r>
      <w:proofErr w:type="spellEnd"/>
      <w:r w:rsidR="002F0E4C">
        <w:t xml:space="preserve"> </w:t>
      </w:r>
      <w:proofErr w:type="spellStart"/>
      <w:r w:rsidR="002F0E4C">
        <w:t>paiting</w:t>
      </w:r>
      <w:proofErr w:type="spellEnd"/>
      <w:r w:rsidR="002F0E4C">
        <w:t>)</w:t>
      </w:r>
      <w:r w:rsidRPr="00D3096E">
        <w:t>.</w:t>
      </w:r>
    </w:p>
    <w:p w14:paraId="0B897F38" w14:textId="77777777" w:rsidR="002F0E4C" w:rsidRPr="00D3096E" w:rsidRDefault="002F0E4C" w:rsidP="006D126A">
      <w:pPr>
        <w:jc w:val="both"/>
      </w:pPr>
    </w:p>
    <w:p w14:paraId="34E24B3B" w14:textId="77777777" w:rsidR="00883F73" w:rsidRPr="00D3096E" w:rsidRDefault="00883F73" w:rsidP="006D126A">
      <w:pPr>
        <w:jc w:val="both"/>
      </w:pPr>
      <w:r w:rsidRPr="00D3096E">
        <w:t>Predmet techn</w:t>
      </w:r>
      <w:r w:rsidR="002F0E4C">
        <w:t xml:space="preserve">ológia </w:t>
      </w:r>
      <w:proofErr w:type="spellStart"/>
      <w:r w:rsidR="002F0E4C">
        <w:t>vizažistická</w:t>
      </w:r>
      <w:proofErr w:type="spellEnd"/>
      <w:r w:rsidR="002F0E4C">
        <w:t xml:space="preserve"> </w:t>
      </w:r>
      <w:r w:rsidRPr="00D3096E">
        <w:t>vedie žiakov k tomu, aby základné komunikačné spôsobilosti a personálne vzťahy budovali na základe tolerancie, aby</w:t>
      </w:r>
      <w:r w:rsidR="005B70A0">
        <w:t xml:space="preserve"> si </w:t>
      </w:r>
      <w:r w:rsidRPr="00D3096E">
        <w:t>získali a osvojili teoretické vedomosti a zručnosti v oblasti bezpečnej a hygienickej práce.</w:t>
      </w:r>
    </w:p>
    <w:p w14:paraId="686CDFA3" w14:textId="77777777" w:rsidR="00883F73" w:rsidRPr="00D3096E" w:rsidRDefault="00883F73" w:rsidP="006D126A">
      <w:pPr>
        <w:jc w:val="both"/>
      </w:pPr>
      <w:r w:rsidRPr="00D3096E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demonštrovania, riadeného rozhovoru, preferujeme prácu s počítačom, učebným materiálom a rôznymi odbornými časopismi pre kozmetičky a vizážistky.</w:t>
      </w:r>
    </w:p>
    <w:p w14:paraId="33CC5BD0" w14:textId="77777777" w:rsidR="00883F73" w:rsidRPr="00D3096E" w:rsidRDefault="00883F73" w:rsidP="006D126A">
      <w:pPr>
        <w:ind w:right="-108"/>
        <w:jc w:val="both"/>
      </w:pPr>
      <w:r w:rsidRPr="00D3096E">
        <w:lastRenderedPageBreak/>
        <w:t xml:space="preserve">Stimulovať poznávacie činnosti predpokladá uplatňovať vo vyučovaní prepojenie </w:t>
      </w:r>
      <w:r w:rsidR="002F0E4C">
        <w:t>teoretického a </w:t>
      </w:r>
      <w:r w:rsidRPr="00D3096E">
        <w:t>praktického</w:t>
      </w:r>
      <w:r w:rsidR="002F0E4C">
        <w:t xml:space="preserve"> </w:t>
      </w:r>
      <w:r w:rsidRPr="00D3096E">
        <w:t>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41EB0E1C" w14:textId="77777777" w:rsidR="00883F73" w:rsidRPr="00D3096E" w:rsidRDefault="00883F73" w:rsidP="006D126A">
      <w:pPr>
        <w:jc w:val="both"/>
      </w:pPr>
      <w:r w:rsidRPr="00D3096E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71890FF3" w14:textId="77777777" w:rsidR="00883F73" w:rsidRPr="00D3096E" w:rsidRDefault="00883F73" w:rsidP="006D126A">
      <w:pPr>
        <w:jc w:val="both"/>
      </w:pPr>
      <w:r w:rsidRPr="00D3096E">
        <w:t>Použijeme  adekvátne metódy a prostriedky hodnotenia. Výučba bude prebiehať v odbornej učebni.</w:t>
      </w:r>
    </w:p>
    <w:p w14:paraId="3235DDEE" w14:textId="77777777" w:rsidR="00883F73" w:rsidRDefault="00883F73" w:rsidP="006D126A">
      <w:pPr>
        <w:jc w:val="both"/>
        <w:rPr>
          <w:b/>
          <w:sz w:val="28"/>
          <w:szCs w:val="28"/>
        </w:rPr>
      </w:pPr>
    </w:p>
    <w:p w14:paraId="578FC8A7" w14:textId="77777777" w:rsidR="00883F73" w:rsidRDefault="00883F73" w:rsidP="006D12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42119CAA" w14:textId="77777777" w:rsidR="00883F73" w:rsidRPr="006D126A" w:rsidRDefault="00883F73" w:rsidP="006D126A">
      <w:pPr>
        <w:jc w:val="both"/>
      </w:pPr>
    </w:p>
    <w:p w14:paraId="38B3F21C" w14:textId="77777777" w:rsidR="00883F73" w:rsidRPr="006D126A" w:rsidRDefault="00883F73" w:rsidP="006D126A">
      <w:pPr>
        <w:jc w:val="both"/>
      </w:pPr>
      <w:r w:rsidRPr="006D126A">
        <w:t>Cieľom vyučovacieho predmetu techn</w:t>
      </w:r>
      <w:r w:rsidR="00D45B45" w:rsidRPr="006D126A">
        <w:t xml:space="preserve">ológia </w:t>
      </w:r>
      <w:proofErr w:type="spellStart"/>
      <w:r w:rsidR="00D45B45" w:rsidRPr="006D126A">
        <w:t>vizážistická</w:t>
      </w:r>
      <w:proofErr w:type="spellEnd"/>
      <w:r w:rsidRPr="006D126A">
        <w:t xml:space="preserve"> je naučiť žiakov hľadať a docieliť optimálne riešenia pri zosúladení jednotlivých častí dotvárajúci</w:t>
      </w:r>
      <w:r w:rsidR="00211099" w:rsidRPr="006D126A">
        <w:t xml:space="preserve">ch </w:t>
      </w:r>
      <w:r w:rsidRPr="006D126A">
        <w:t>požadovaný efekt. Pri výučbe sa trieda delí na skupiny.</w:t>
      </w:r>
      <w:r w:rsidR="005B70A0" w:rsidRPr="006D126A">
        <w:t xml:space="preserve"> </w:t>
      </w:r>
      <w:r w:rsidRPr="006D126A">
        <w:t>Žiaci získajú vedomosti, zručnosti a kľúčové kompetencie</w:t>
      </w:r>
      <w:r w:rsidR="00211099" w:rsidRPr="006D126A">
        <w:t xml:space="preserve"> využiteľné v ďalšom vzdelávaní, odbornej praxi</w:t>
      </w:r>
      <w:r w:rsidR="006D126A" w:rsidRPr="006D126A">
        <w:t xml:space="preserve">, </w:t>
      </w:r>
      <w:r w:rsidR="00211099" w:rsidRPr="006D126A">
        <w:t>občianskom živote</w:t>
      </w:r>
      <w:r w:rsidR="006D126A" w:rsidRPr="006D126A">
        <w:t xml:space="preserve"> a pri výkone svojho budúceho povolania</w:t>
      </w:r>
      <w:r w:rsidR="00211099" w:rsidRPr="006D126A">
        <w:t xml:space="preserve">. </w:t>
      </w:r>
      <w:r w:rsidR="006D126A" w:rsidRPr="006D126A">
        <w:t xml:space="preserve"> </w:t>
      </w:r>
      <w:r w:rsidRPr="006D126A">
        <w:t xml:space="preserve">Žiaci vedia charakterizovať </w:t>
      </w:r>
      <w:proofErr w:type="spellStart"/>
      <w:r w:rsidRPr="006D126A">
        <w:t>vizážistické</w:t>
      </w:r>
      <w:proofErr w:type="spellEnd"/>
      <w:r w:rsidRPr="006D126A">
        <w:t xml:space="preserve"> prostriedky, pomôcky a</w:t>
      </w:r>
      <w:r w:rsidR="00D45B45" w:rsidRPr="006D126A">
        <w:t> </w:t>
      </w:r>
      <w:r w:rsidRPr="006D126A">
        <w:t>prípravky</w:t>
      </w:r>
      <w:r w:rsidR="00D45B45" w:rsidRPr="006D126A">
        <w:t>.</w:t>
      </w:r>
      <w:r w:rsidRPr="006D126A">
        <w:t xml:space="preserve"> Vedia používať odbornú terminológiu slovom aj písmom, ovládajú technologické postupy pri </w:t>
      </w:r>
      <w:proofErr w:type="spellStart"/>
      <w:r w:rsidRPr="006D126A">
        <w:t>vizážistických</w:t>
      </w:r>
      <w:proofErr w:type="spellEnd"/>
      <w:r w:rsidRPr="006D126A">
        <w:t xml:space="preserve"> úkonoch. Žiaci vedia popísať zariadenie pracoviska vizážistu, </w:t>
      </w:r>
      <w:r w:rsidR="002F0E4C" w:rsidRPr="006D126A">
        <w:t>k</w:t>
      </w:r>
      <w:r w:rsidRPr="006D126A">
        <w:t xml:space="preserve">oloristu a taktiež popísať odborné poradenstvo v oblasti </w:t>
      </w:r>
      <w:proofErr w:type="spellStart"/>
      <w:r w:rsidRPr="006D126A">
        <w:t>vizážistiky</w:t>
      </w:r>
      <w:proofErr w:type="spellEnd"/>
      <w:r w:rsidRPr="006D126A">
        <w:t xml:space="preserve">. Ovládajú základné druhy líčenia, spôsoby úpravy pleti dekoratívnou kozmetikou a spôsoby korigovania nedostatkov pleti. Vedia ponúknuť poradenskú službu vizážistu, vykonať </w:t>
      </w:r>
      <w:proofErr w:type="spellStart"/>
      <w:r w:rsidRPr="006D126A">
        <w:t>vizážistické</w:t>
      </w:r>
      <w:proofErr w:type="spellEnd"/>
      <w:r w:rsidRPr="006D126A">
        <w:t xml:space="preserve"> úkony, konečnú úpravu a predviesť základné druhy líčenia s korekciou tváre na základe estetického cítenia a módnych trendov.</w:t>
      </w:r>
    </w:p>
    <w:p w14:paraId="6A5BF988" w14:textId="77777777" w:rsidR="00883F73" w:rsidRDefault="00883F73" w:rsidP="00883F73">
      <w:pPr>
        <w:jc w:val="both"/>
      </w:pPr>
    </w:p>
    <w:p w14:paraId="6580BCAE" w14:textId="77777777" w:rsidR="00B80D20" w:rsidRDefault="00B80D20" w:rsidP="00883F73">
      <w:pPr>
        <w:jc w:val="both"/>
      </w:pPr>
    </w:p>
    <w:p w14:paraId="16D35D18" w14:textId="77777777" w:rsidR="00B80D20" w:rsidRDefault="00B80D20" w:rsidP="00883F73">
      <w:pPr>
        <w:jc w:val="both"/>
      </w:pPr>
    </w:p>
    <w:p w14:paraId="45A71B30" w14:textId="77777777" w:rsidR="00883F73" w:rsidRDefault="00883F73" w:rsidP="00883F73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6CAE67E" w14:textId="77777777" w:rsidR="00883F73" w:rsidRDefault="00883F73" w:rsidP="00883F73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883F73" w14:paraId="38C7080A" w14:textId="77777777" w:rsidTr="00E67EAE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F93263" w14:textId="77777777" w:rsidR="00883F73" w:rsidRPr="00E818B9" w:rsidRDefault="00883F73" w:rsidP="00E67EAE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30EC5CD" w14:textId="77777777" w:rsidR="00883F73" w:rsidRPr="00E818B9" w:rsidRDefault="00883F73" w:rsidP="00E67EA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</w:tr>
      <w:tr w:rsidR="00883F73" w14:paraId="3F6B18B2" w14:textId="77777777" w:rsidTr="00E67EAE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468C34CF" w14:textId="77777777" w:rsidR="00883F73" w:rsidRPr="00E818B9" w:rsidRDefault="00883F73" w:rsidP="00E67EAE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BD2C67D" w14:textId="77777777" w:rsidR="00883F73" w:rsidRPr="00E818B9" w:rsidRDefault="00883F73" w:rsidP="00E67EA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015625B" w14:textId="77777777" w:rsidR="00883F73" w:rsidRPr="00E818B9" w:rsidRDefault="00883F73" w:rsidP="00E67EA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883F73" w14:paraId="439AF202" w14:textId="77777777" w:rsidTr="00B80D20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A9F4420" w14:textId="77777777" w:rsidR="00B80D20" w:rsidRPr="00761352" w:rsidRDefault="00B80D20" w:rsidP="00B80D20">
            <w:pPr>
              <w:rPr>
                <w:b/>
                <w:sz w:val="20"/>
                <w:szCs w:val="20"/>
                <w:u w:val="single"/>
              </w:rPr>
            </w:pPr>
            <w:r w:rsidRPr="00761352">
              <w:rPr>
                <w:b/>
                <w:sz w:val="20"/>
                <w:szCs w:val="20"/>
                <w:u w:val="single"/>
              </w:rPr>
              <w:t>1.ročník</w:t>
            </w:r>
          </w:p>
          <w:p w14:paraId="1B0542D7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 xml:space="preserve">Úvod do </w:t>
            </w:r>
            <w:proofErr w:type="spellStart"/>
            <w:r w:rsidRPr="00761352">
              <w:rPr>
                <w:b/>
                <w:bCs/>
                <w:color w:val="000000"/>
                <w:sz w:val="20"/>
                <w:szCs w:val="20"/>
              </w:rPr>
              <w:t>vizážistickej</w:t>
            </w:r>
            <w:proofErr w:type="spellEnd"/>
            <w:r w:rsidRPr="00761352">
              <w:rPr>
                <w:b/>
                <w:bCs/>
                <w:color w:val="000000"/>
                <w:sz w:val="20"/>
                <w:szCs w:val="20"/>
              </w:rPr>
              <w:t xml:space="preserve"> technológie,</w:t>
            </w:r>
          </w:p>
          <w:p w14:paraId="33E1E2F6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História líčenia,</w:t>
            </w:r>
          </w:p>
          <w:p w14:paraId="7BCCBB53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Základná výbava vizážistu</w:t>
            </w:r>
          </w:p>
          <w:p w14:paraId="783B55B0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Farebná typológia</w:t>
            </w:r>
          </w:p>
          <w:p w14:paraId="17532891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Postupy a techniky v líčení</w:t>
            </w:r>
          </w:p>
          <w:p w14:paraId="6C47FE3E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Techniky líčenia</w:t>
            </w:r>
          </w:p>
          <w:p w14:paraId="20F179E0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Typy líčenia</w:t>
            </w:r>
          </w:p>
          <w:p w14:paraId="6ADD48D6" w14:textId="77777777" w:rsidR="00B80D20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6401800" w14:textId="77777777" w:rsidR="00B80D20" w:rsidRPr="00B80D20" w:rsidRDefault="00B80D20" w:rsidP="00B80D20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14:paraId="23E5A553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Informačno-receptívna – výklad</w:t>
            </w:r>
          </w:p>
          <w:p w14:paraId="3C041527" w14:textId="77777777" w:rsidR="00B80D20" w:rsidRPr="00B80D20" w:rsidRDefault="00B80D20" w:rsidP="00B80D20">
            <w:pPr>
              <w:spacing w:line="2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Reproduktívna</w:t>
            </w:r>
            <w:r>
              <w:rPr>
                <w:sz w:val="20"/>
                <w:szCs w:val="20"/>
              </w:rPr>
              <w:t xml:space="preserve"> – </w:t>
            </w:r>
            <w:r w:rsidRPr="00B80D20">
              <w:rPr>
                <w:sz w:val="20"/>
                <w:szCs w:val="20"/>
              </w:rPr>
              <w:t>rozhovor</w:t>
            </w:r>
          </w:p>
          <w:p w14:paraId="03AC5542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Motivačná –  riadená diskusia, brainstorming.</w:t>
            </w:r>
          </w:p>
          <w:p w14:paraId="054F8186" w14:textId="77777777" w:rsidR="00883F73" w:rsidRDefault="00883F73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Expozičná</w:t>
            </w:r>
            <w:r w:rsidR="00B80D20">
              <w:rPr>
                <w:sz w:val="20"/>
                <w:szCs w:val="20"/>
              </w:rPr>
              <w:t xml:space="preserve"> - </w:t>
            </w:r>
            <w:r w:rsidRPr="00B80D20">
              <w:rPr>
                <w:sz w:val="20"/>
                <w:szCs w:val="20"/>
              </w:rPr>
              <w:t xml:space="preserve">výklad, diskusia, metóda pozorovania </w:t>
            </w:r>
            <w:r w:rsidR="00B80D20" w:rsidRPr="00B80D20">
              <w:rPr>
                <w:sz w:val="20"/>
                <w:szCs w:val="20"/>
              </w:rPr>
              <w:t>j</w:t>
            </w:r>
            <w:r w:rsidRPr="00B80D20">
              <w:rPr>
                <w:sz w:val="20"/>
                <w:szCs w:val="20"/>
              </w:rPr>
              <w:t>avov</w:t>
            </w:r>
            <w:r w:rsidR="00B80D20" w:rsidRPr="00B80D20">
              <w:rPr>
                <w:sz w:val="20"/>
                <w:szCs w:val="20"/>
              </w:rPr>
              <w:t>, oboznámenie sa s</w:t>
            </w:r>
            <w:r w:rsidR="00B80D20">
              <w:rPr>
                <w:sz w:val="20"/>
                <w:szCs w:val="20"/>
              </w:rPr>
              <w:t> </w:t>
            </w:r>
            <w:r w:rsidR="00B80D20" w:rsidRPr="00B80D20">
              <w:rPr>
                <w:sz w:val="20"/>
                <w:szCs w:val="20"/>
              </w:rPr>
              <w:t>učivom</w:t>
            </w:r>
          </w:p>
          <w:p w14:paraId="56289C2A" w14:textId="77777777" w:rsidR="00B80D20" w:rsidRDefault="00B80D20" w:rsidP="00B80D20">
            <w:pPr>
              <w:pStyle w:val="Bezriadkovania"/>
              <w:rPr>
                <w:rFonts w:ascii="Times New Roman" w:hAnsi="Times New Roman"/>
                <w:sz w:val="20"/>
                <w:szCs w:val="20"/>
              </w:rPr>
            </w:pPr>
            <w:r w:rsidRPr="00B80D20">
              <w:rPr>
                <w:rFonts w:ascii="Times New Roman" w:hAnsi="Times New Roman"/>
                <w:sz w:val="20"/>
                <w:szCs w:val="20"/>
              </w:rPr>
              <w:t>Heuristická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B80D20">
              <w:rPr>
                <w:rFonts w:ascii="Times New Roman" w:hAnsi="Times New Roman"/>
                <w:sz w:val="20"/>
                <w:szCs w:val="20"/>
              </w:rPr>
              <w:t>riešenie úloh</w:t>
            </w:r>
          </w:p>
          <w:p w14:paraId="6EFBD0B8" w14:textId="77777777" w:rsidR="00883F73" w:rsidRPr="00B80D20" w:rsidRDefault="00883F73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 xml:space="preserve">Fixačné </w:t>
            </w:r>
            <w:r w:rsidR="00B80D20" w:rsidRPr="00B80D20">
              <w:rPr>
                <w:sz w:val="20"/>
                <w:szCs w:val="20"/>
              </w:rPr>
              <w:t>–</w:t>
            </w:r>
            <w:r w:rsidRPr="00B80D20">
              <w:rPr>
                <w:sz w:val="20"/>
                <w:szCs w:val="20"/>
              </w:rPr>
              <w:t xml:space="preserve"> </w:t>
            </w:r>
            <w:r w:rsidR="00B80D20" w:rsidRPr="00B80D20">
              <w:rPr>
                <w:sz w:val="20"/>
                <w:szCs w:val="20"/>
              </w:rPr>
              <w:t>upevňovanie vedomosti</w:t>
            </w:r>
          </w:p>
          <w:p w14:paraId="4D831E66" w14:textId="77777777" w:rsidR="00B80D20" w:rsidRDefault="00883F73" w:rsidP="00761352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Diagnostická – ústne, písomné,  preverovanie a skúšanie.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14:paraId="3A321D20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Skupinová - párová, v špeciálnej odbornej učebni.</w:t>
            </w:r>
          </w:p>
          <w:p w14:paraId="2F9427F2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Frontálna výučba</w:t>
            </w:r>
          </w:p>
          <w:p w14:paraId="61CD4827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Frontálna</w:t>
            </w:r>
          </w:p>
          <w:p w14:paraId="1B55E6D3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a individuálna práca žiakov</w:t>
            </w:r>
          </w:p>
          <w:p w14:paraId="4984DA49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Skupinová práca žiakov</w:t>
            </w:r>
          </w:p>
          <w:p w14:paraId="08B6EDC0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Práca s knihou</w:t>
            </w:r>
          </w:p>
          <w:p w14:paraId="6CCBA04F" w14:textId="77777777" w:rsidR="00B80D20" w:rsidRPr="00B80D20" w:rsidRDefault="00B80D20" w:rsidP="00B80D20">
            <w:pPr>
              <w:pStyle w:val="Bezriadkovania"/>
              <w:rPr>
                <w:rFonts w:ascii="Times New Roman" w:hAnsi="Times New Roman"/>
                <w:sz w:val="20"/>
                <w:szCs w:val="20"/>
              </w:rPr>
            </w:pPr>
            <w:r w:rsidRPr="00B80D20"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5AD1F46D" w14:textId="77777777" w:rsid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Demonštrácia a pozorovanie</w:t>
            </w:r>
          </w:p>
        </w:tc>
      </w:tr>
      <w:tr w:rsidR="00883F73" w14:paraId="7DEF453A" w14:textId="77777777" w:rsidTr="00B80D2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2A430C99" w14:textId="77777777" w:rsidR="00B80D20" w:rsidRPr="00761352" w:rsidRDefault="00B80D20" w:rsidP="00B80D20">
            <w:pPr>
              <w:rPr>
                <w:b/>
                <w:sz w:val="20"/>
                <w:szCs w:val="20"/>
                <w:u w:val="single"/>
              </w:rPr>
            </w:pPr>
            <w:r w:rsidRPr="00761352">
              <w:rPr>
                <w:b/>
                <w:sz w:val="20"/>
                <w:szCs w:val="20"/>
                <w:u w:val="single"/>
              </w:rPr>
              <w:t>2.ročník</w:t>
            </w:r>
          </w:p>
          <w:p w14:paraId="69470333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Úprava tváre</w:t>
            </w:r>
          </w:p>
          <w:p w14:paraId="6452AF84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Denné líčenie</w:t>
            </w:r>
          </w:p>
          <w:p w14:paraId="53243BAF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Večerné líčenie</w:t>
            </w:r>
          </w:p>
          <w:p w14:paraId="30129585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Príležitostné líčenie</w:t>
            </w:r>
          </w:p>
          <w:p w14:paraId="53FEED33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Svadobné líčenie</w:t>
            </w:r>
          </w:p>
          <w:p w14:paraId="75DEAE37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Pódiové a štúdiové líčenie, líčenie na zábery so snímacou technikou - FOTO a TV</w:t>
            </w:r>
          </w:p>
          <w:p w14:paraId="7ACE7B5F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Líčenie podľa predlohy, líčenie podľa hviezdneho idolu</w:t>
            </w:r>
          </w:p>
          <w:p w14:paraId="5E5FF467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lastRenderedPageBreak/>
              <w:t>Fantazijné líčenie, extravagantné líčenie</w:t>
            </w:r>
          </w:p>
          <w:p w14:paraId="22300E3A" w14:textId="77777777" w:rsidR="00B80D20" w:rsidRPr="00761352" w:rsidRDefault="00B80D20" w:rsidP="00B80D2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Maľovanie na tvár a telo</w:t>
            </w:r>
          </w:p>
          <w:p w14:paraId="289E95BF" w14:textId="77777777" w:rsidR="00B80D20" w:rsidRPr="00B80D20" w:rsidRDefault="00B80D20" w:rsidP="00B80D20">
            <w:pPr>
              <w:rPr>
                <w:b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66E38F95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lastRenderedPageBreak/>
              <w:t>Informačno-receptívna – výklad</w:t>
            </w:r>
          </w:p>
          <w:p w14:paraId="4308471B" w14:textId="77777777" w:rsidR="00B80D20" w:rsidRPr="00B80D20" w:rsidRDefault="00B80D20" w:rsidP="00B80D20">
            <w:pPr>
              <w:spacing w:line="2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Reproduktívna</w:t>
            </w:r>
            <w:r>
              <w:rPr>
                <w:sz w:val="20"/>
                <w:szCs w:val="20"/>
              </w:rPr>
              <w:t xml:space="preserve"> – </w:t>
            </w:r>
            <w:r w:rsidRPr="00B80D20">
              <w:rPr>
                <w:sz w:val="20"/>
                <w:szCs w:val="20"/>
              </w:rPr>
              <w:t>rozhovor</w:t>
            </w:r>
          </w:p>
          <w:p w14:paraId="2F9CB9F1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Motivačná –  riadená diskusia, brainstorming.</w:t>
            </w:r>
          </w:p>
          <w:p w14:paraId="2A9611F1" w14:textId="77777777" w:rsid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Expozičná</w:t>
            </w:r>
            <w:r>
              <w:rPr>
                <w:sz w:val="20"/>
                <w:szCs w:val="20"/>
              </w:rPr>
              <w:t xml:space="preserve"> - </w:t>
            </w:r>
            <w:r w:rsidRPr="00B80D20">
              <w:rPr>
                <w:sz w:val="20"/>
                <w:szCs w:val="20"/>
              </w:rPr>
              <w:t>výklad, diskusia, metóda pozorovania javov, oboznámenie sa s</w:t>
            </w:r>
            <w:r>
              <w:rPr>
                <w:sz w:val="20"/>
                <w:szCs w:val="20"/>
              </w:rPr>
              <w:t> </w:t>
            </w:r>
            <w:r w:rsidRPr="00B80D20">
              <w:rPr>
                <w:sz w:val="20"/>
                <w:szCs w:val="20"/>
              </w:rPr>
              <w:t>učivom</w:t>
            </w:r>
          </w:p>
          <w:p w14:paraId="5A3B17A7" w14:textId="77777777" w:rsidR="00B80D20" w:rsidRDefault="00B80D20" w:rsidP="00B80D20">
            <w:pPr>
              <w:pStyle w:val="Bezriadkovania"/>
              <w:rPr>
                <w:rFonts w:ascii="Times New Roman" w:hAnsi="Times New Roman"/>
                <w:sz w:val="20"/>
                <w:szCs w:val="20"/>
              </w:rPr>
            </w:pPr>
            <w:r w:rsidRPr="00B80D20">
              <w:rPr>
                <w:rFonts w:ascii="Times New Roman" w:hAnsi="Times New Roman"/>
                <w:sz w:val="20"/>
                <w:szCs w:val="20"/>
              </w:rPr>
              <w:t>Heuristická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B80D20">
              <w:rPr>
                <w:rFonts w:ascii="Times New Roman" w:hAnsi="Times New Roman"/>
                <w:sz w:val="20"/>
                <w:szCs w:val="20"/>
              </w:rPr>
              <w:t>riešenie úloh</w:t>
            </w:r>
          </w:p>
          <w:p w14:paraId="280737FD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Fixačné – upevňovanie vedomosti</w:t>
            </w:r>
          </w:p>
          <w:p w14:paraId="37FBA1FA" w14:textId="77777777" w:rsid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Diagnostická – ústne, písomné,  preverovanie a skúšanie.</w:t>
            </w:r>
          </w:p>
          <w:p w14:paraId="4B81CF15" w14:textId="77777777" w:rsidR="00883F73" w:rsidRDefault="00883F73" w:rsidP="00B80D20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4DF23B9C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lastRenderedPageBreak/>
              <w:t>Skupinová - párová, v špeciálnej odbornej učebni.</w:t>
            </w:r>
          </w:p>
          <w:p w14:paraId="60E5A77C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Frontálna výučba</w:t>
            </w:r>
          </w:p>
          <w:p w14:paraId="65573BC0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Frontálna</w:t>
            </w:r>
          </w:p>
          <w:p w14:paraId="5E9C30AE" w14:textId="77777777" w:rsidR="00B80D20" w:rsidRPr="00B80D20" w:rsidRDefault="00B80D20" w:rsidP="00B80D20">
            <w:pPr>
              <w:spacing w:line="0" w:lineRule="atLeast"/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a individuálna práca žiakov</w:t>
            </w:r>
          </w:p>
          <w:p w14:paraId="29046DB0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Skupinová práca žiakov</w:t>
            </w:r>
          </w:p>
          <w:p w14:paraId="29F0B0B0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Práca s knihou</w:t>
            </w:r>
          </w:p>
          <w:p w14:paraId="11B708D0" w14:textId="77777777" w:rsidR="00B80D20" w:rsidRPr="00B80D20" w:rsidRDefault="00B80D20" w:rsidP="00B80D20">
            <w:pPr>
              <w:pStyle w:val="Bezriadkovania"/>
              <w:rPr>
                <w:rFonts w:ascii="Times New Roman" w:hAnsi="Times New Roman"/>
                <w:sz w:val="20"/>
                <w:szCs w:val="20"/>
              </w:rPr>
            </w:pPr>
            <w:r w:rsidRPr="00B80D20"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35D9C1DE" w14:textId="77777777" w:rsidR="00883F73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Demonštrácia a pozorovanie</w:t>
            </w:r>
          </w:p>
        </w:tc>
      </w:tr>
    </w:tbl>
    <w:p w14:paraId="5F3FAB45" w14:textId="77777777" w:rsidR="00883F73" w:rsidRDefault="00883F73" w:rsidP="00883F73">
      <w:pPr>
        <w:spacing w:before="120"/>
        <w:jc w:val="both"/>
        <w:rPr>
          <w:b/>
        </w:rPr>
      </w:pPr>
    </w:p>
    <w:p w14:paraId="289A50CE" w14:textId="77777777" w:rsidR="00D45B45" w:rsidRDefault="00D45B45" w:rsidP="00883F73">
      <w:pPr>
        <w:spacing w:before="120"/>
        <w:jc w:val="both"/>
        <w:rPr>
          <w:b/>
        </w:rPr>
      </w:pPr>
    </w:p>
    <w:p w14:paraId="431AC767" w14:textId="77777777" w:rsidR="00883F73" w:rsidRDefault="00883F73" w:rsidP="00883F73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756088B7" w14:textId="77777777" w:rsidR="00883F73" w:rsidRDefault="00883F73" w:rsidP="00883F73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977"/>
        <w:gridCol w:w="1418"/>
        <w:gridCol w:w="1418"/>
        <w:gridCol w:w="1223"/>
      </w:tblGrid>
      <w:tr w:rsidR="00883F73" w14:paraId="1DF254F1" w14:textId="77777777" w:rsidTr="00B80D20">
        <w:tc>
          <w:tcPr>
            <w:tcW w:w="209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69CD91" w14:textId="77777777" w:rsidR="00883F73" w:rsidRDefault="00883F73" w:rsidP="00E67E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FFFB88" w14:textId="77777777" w:rsidR="00883F73" w:rsidRDefault="00883F73" w:rsidP="00E67E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6171A9" w14:textId="77777777" w:rsidR="00883F73" w:rsidRDefault="00883F73" w:rsidP="00E67E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C5257C2" w14:textId="77777777" w:rsidR="00883F73" w:rsidRPr="00E818B9" w:rsidRDefault="00883F73" w:rsidP="00E67EA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DFD6E83" w14:textId="77777777" w:rsidR="00883F73" w:rsidRDefault="00883F73" w:rsidP="00E67E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E858AE8" w14:textId="77777777" w:rsidR="00883F73" w:rsidRDefault="00883F73" w:rsidP="00E67E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42EAEBC" w14:textId="77777777" w:rsidR="00883F73" w:rsidRDefault="00883F73" w:rsidP="00E67E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883F73" w14:paraId="1F481D37" w14:textId="77777777" w:rsidTr="00761352">
        <w:trPr>
          <w:trHeight w:val="2854"/>
        </w:trPr>
        <w:tc>
          <w:tcPr>
            <w:tcW w:w="209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4B15194" w14:textId="77777777" w:rsidR="00B80D20" w:rsidRPr="00761352" w:rsidRDefault="00761352" w:rsidP="0076135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</w:t>
            </w:r>
            <w:r w:rsidRPr="00761352">
              <w:rPr>
                <w:b/>
                <w:sz w:val="20"/>
                <w:szCs w:val="20"/>
                <w:u w:val="single"/>
              </w:rPr>
              <w:t>.ročník</w:t>
            </w:r>
          </w:p>
          <w:p w14:paraId="5193852A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 xml:space="preserve">Úvod do </w:t>
            </w:r>
            <w:proofErr w:type="spellStart"/>
            <w:r w:rsidRPr="00761352">
              <w:rPr>
                <w:b/>
                <w:bCs/>
                <w:color w:val="000000"/>
                <w:sz w:val="20"/>
                <w:szCs w:val="20"/>
              </w:rPr>
              <w:t>vizážistickej</w:t>
            </w:r>
            <w:proofErr w:type="spellEnd"/>
            <w:r w:rsidRPr="00761352">
              <w:rPr>
                <w:b/>
                <w:bCs/>
                <w:color w:val="000000"/>
                <w:sz w:val="20"/>
                <w:szCs w:val="20"/>
              </w:rPr>
              <w:t xml:space="preserve"> technológie,</w:t>
            </w:r>
          </w:p>
          <w:p w14:paraId="23687367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História líčenia,</w:t>
            </w:r>
          </w:p>
          <w:p w14:paraId="791FF368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Základná výbava vizážistu</w:t>
            </w:r>
          </w:p>
          <w:p w14:paraId="59C9D770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Farebná typológia</w:t>
            </w:r>
          </w:p>
          <w:p w14:paraId="2F5ACADD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Postupy a techniky v líčení</w:t>
            </w:r>
          </w:p>
          <w:p w14:paraId="49255EB2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Techniky líčenia</w:t>
            </w:r>
          </w:p>
          <w:p w14:paraId="39AEA769" w14:textId="77777777" w:rsidR="00B80D20" w:rsidRPr="00761352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61352">
              <w:rPr>
                <w:b/>
                <w:bCs/>
                <w:color w:val="000000"/>
                <w:sz w:val="20"/>
                <w:szCs w:val="20"/>
              </w:rPr>
              <w:t>Typy líčenia</w:t>
            </w:r>
          </w:p>
          <w:p w14:paraId="7C592B53" w14:textId="77777777" w:rsidR="00883F73" w:rsidRPr="00B80D20" w:rsidRDefault="00883F73" w:rsidP="0076135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3E01A99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 xml:space="preserve">B. </w:t>
            </w:r>
            <w:proofErr w:type="spellStart"/>
            <w:r w:rsidRPr="00B80D20">
              <w:rPr>
                <w:sz w:val="20"/>
                <w:szCs w:val="20"/>
              </w:rPr>
              <w:t>Grohling</w:t>
            </w:r>
            <w:proofErr w:type="spellEnd"/>
            <w:r w:rsidRPr="00B80D20">
              <w:rPr>
                <w:sz w:val="20"/>
                <w:szCs w:val="20"/>
              </w:rPr>
              <w:t xml:space="preserve"> : Všetko čo viem</w:t>
            </w:r>
          </w:p>
          <w:p w14:paraId="47691468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o kráse žien</w:t>
            </w:r>
          </w:p>
          <w:p w14:paraId="2540B5CC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 xml:space="preserve">Z. </w:t>
            </w:r>
            <w:proofErr w:type="spellStart"/>
            <w:r w:rsidRPr="00B80D20">
              <w:rPr>
                <w:sz w:val="20"/>
                <w:szCs w:val="20"/>
              </w:rPr>
              <w:t>Szuster</w:t>
            </w:r>
            <w:proofErr w:type="spellEnd"/>
            <w:r w:rsidRPr="00B80D20">
              <w:rPr>
                <w:sz w:val="20"/>
                <w:szCs w:val="20"/>
              </w:rPr>
              <w:t>: Líčenie – príručka pre vizážistov a nadšencov líčenia</w:t>
            </w:r>
          </w:p>
          <w:p w14:paraId="3E8B08AF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 xml:space="preserve">T. </w:t>
            </w:r>
            <w:proofErr w:type="spellStart"/>
            <w:r w:rsidRPr="00B80D20">
              <w:rPr>
                <w:sz w:val="20"/>
                <w:szCs w:val="20"/>
              </w:rPr>
              <w:t>Flak</w:t>
            </w:r>
            <w:proofErr w:type="spellEnd"/>
            <w:r w:rsidRPr="00B80D20">
              <w:rPr>
                <w:sz w:val="20"/>
                <w:szCs w:val="20"/>
              </w:rPr>
              <w:t xml:space="preserve"> : </w:t>
            </w:r>
            <w:proofErr w:type="spellStart"/>
            <w:r w:rsidRPr="00B80D20">
              <w:rPr>
                <w:sz w:val="20"/>
                <w:szCs w:val="20"/>
              </w:rPr>
              <w:t>Umění</w:t>
            </w:r>
            <w:proofErr w:type="spellEnd"/>
            <w:r w:rsidRPr="00B80D20">
              <w:rPr>
                <w:sz w:val="20"/>
                <w:szCs w:val="20"/>
              </w:rPr>
              <w:t xml:space="preserve"> </w:t>
            </w:r>
            <w:proofErr w:type="spellStart"/>
            <w:r w:rsidRPr="00B80D20">
              <w:rPr>
                <w:sz w:val="20"/>
                <w:szCs w:val="20"/>
              </w:rPr>
              <w:t>přirozeného</w:t>
            </w:r>
            <w:proofErr w:type="spellEnd"/>
          </w:p>
          <w:p w14:paraId="76D8F68A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proofErr w:type="spellStart"/>
            <w:r w:rsidRPr="00B80D20">
              <w:rPr>
                <w:sz w:val="20"/>
                <w:szCs w:val="20"/>
              </w:rPr>
              <w:t>vzhledu</w:t>
            </w:r>
            <w:proofErr w:type="spellEnd"/>
          </w:p>
          <w:p w14:paraId="7C770B95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proofErr w:type="spellStart"/>
            <w:r w:rsidRPr="00B80D20">
              <w:rPr>
                <w:sz w:val="20"/>
                <w:szCs w:val="20"/>
              </w:rPr>
              <w:t>M.Gejdošová</w:t>
            </w:r>
            <w:proofErr w:type="spellEnd"/>
            <w:r w:rsidRPr="00B80D20">
              <w:rPr>
                <w:sz w:val="20"/>
                <w:szCs w:val="20"/>
              </w:rPr>
              <w:t xml:space="preserve"> : Krása nemusí</w:t>
            </w:r>
          </w:p>
          <w:p w14:paraId="7E045247" w14:textId="77777777" w:rsidR="00883F73" w:rsidRPr="00B80D20" w:rsidRDefault="00883F73" w:rsidP="00B80D20">
            <w:pPr>
              <w:rPr>
                <w:sz w:val="20"/>
                <w:szCs w:val="20"/>
              </w:rPr>
            </w:pPr>
            <w:r w:rsidRPr="00B80D20">
              <w:rPr>
                <w:sz w:val="20"/>
                <w:szCs w:val="20"/>
              </w:rPr>
              <w:t>byť vecou náhody</w:t>
            </w:r>
          </w:p>
          <w:p w14:paraId="06D57771" w14:textId="77777777" w:rsidR="00B80D20" w:rsidRPr="00B80D20" w:rsidRDefault="00B80D20" w:rsidP="00B80D20">
            <w:pPr>
              <w:rPr>
                <w:sz w:val="20"/>
                <w:szCs w:val="20"/>
              </w:rPr>
            </w:pPr>
            <w:proofErr w:type="spellStart"/>
            <w:r w:rsidRPr="00B80D20">
              <w:rPr>
                <w:sz w:val="20"/>
                <w:szCs w:val="20"/>
              </w:rPr>
              <w:t>J.Hojerová</w:t>
            </w:r>
            <w:proofErr w:type="spellEnd"/>
            <w:r w:rsidRPr="00B80D20">
              <w:rPr>
                <w:sz w:val="20"/>
                <w:szCs w:val="20"/>
              </w:rPr>
              <w:t xml:space="preserve">, Eva </w:t>
            </w:r>
            <w:proofErr w:type="spellStart"/>
            <w:r w:rsidRPr="00B80D20">
              <w:rPr>
                <w:sz w:val="20"/>
                <w:szCs w:val="20"/>
              </w:rPr>
              <w:t>Boskovičová</w:t>
            </w:r>
            <w:proofErr w:type="spellEnd"/>
            <w:r w:rsidRPr="00B80D20">
              <w:rPr>
                <w:sz w:val="20"/>
                <w:szCs w:val="20"/>
              </w:rPr>
              <w:t>: Kozmetika Zdravie Krása</w:t>
            </w:r>
          </w:p>
          <w:p w14:paraId="4653D117" w14:textId="77777777" w:rsidR="00883F73" w:rsidRPr="00B80D20" w:rsidRDefault="00B80D20" w:rsidP="00761352">
            <w:pPr>
              <w:rPr>
                <w:sz w:val="20"/>
                <w:szCs w:val="20"/>
              </w:rPr>
            </w:pPr>
            <w:proofErr w:type="spellStart"/>
            <w:r w:rsidRPr="00B80D20">
              <w:rPr>
                <w:sz w:val="20"/>
                <w:szCs w:val="20"/>
              </w:rPr>
              <w:t>J.Klimentová</w:t>
            </w:r>
            <w:proofErr w:type="spellEnd"/>
            <w:r w:rsidRPr="00B80D20">
              <w:rPr>
                <w:sz w:val="20"/>
                <w:szCs w:val="20"/>
              </w:rPr>
              <w:t xml:space="preserve">, M. </w:t>
            </w:r>
            <w:proofErr w:type="spellStart"/>
            <w:r w:rsidRPr="00B80D20">
              <w:rPr>
                <w:sz w:val="20"/>
                <w:szCs w:val="20"/>
              </w:rPr>
              <w:t>Doušová</w:t>
            </w:r>
            <w:proofErr w:type="spellEnd"/>
            <w:r w:rsidRPr="00B80D20">
              <w:rPr>
                <w:sz w:val="20"/>
                <w:szCs w:val="20"/>
              </w:rPr>
              <w:t>: Kozmetika hrou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18892B30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</w:t>
            </w:r>
          </w:p>
          <w:p w14:paraId="614A7D05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Projektor</w:t>
            </w:r>
          </w:p>
          <w:p w14:paraId="01AB0595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Interaktívna tabuľa</w:t>
            </w:r>
          </w:p>
          <w:p w14:paraId="1901D3A9" w14:textId="77777777" w:rsidR="00883F73" w:rsidRDefault="00B80D20" w:rsidP="00B80D2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621CC84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14:paraId="09AFD7CC" w14:textId="77777777" w:rsidR="00B80D20" w:rsidRDefault="00B80D20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883F73">
              <w:rPr>
                <w:sz w:val="20"/>
                <w:szCs w:val="20"/>
              </w:rPr>
              <w:t>ekoratívna</w:t>
            </w:r>
            <w:r w:rsidR="00883F73" w:rsidRPr="002E7513">
              <w:rPr>
                <w:sz w:val="20"/>
                <w:szCs w:val="20"/>
              </w:rPr>
              <w:t xml:space="preserve"> k</w:t>
            </w:r>
            <w:r w:rsidR="00883F73">
              <w:rPr>
                <w:sz w:val="20"/>
                <w:szCs w:val="20"/>
              </w:rPr>
              <w:t xml:space="preserve">ozmetika, </w:t>
            </w:r>
            <w:r>
              <w:rPr>
                <w:sz w:val="20"/>
                <w:szCs w:val="20"/>
              </w:rPr>
              <w:t>S</w:t>
            </w:r>
            <w:r w:rsidR="00883F73">
              <w:rPr>
                <w:sz w:val="20"/>
                <w:szCs w:val="20"/>
              </w:rPr>
              <w:t>ad</w:t>
            </w:r>
            <w:r>
              <w:rPr>
                <w:sz w:val="20"/>
                <w:szCs w:val="20"/>
              </w:rPr>
              <w:t>a</w:t>
            </w:r>
            <w:r w:rsidR="00883F73" w:rsidRPr="002E7513">
              <w:rPr>
                <w:sz w:val="20"/>
                <w:szCs w:val="20"/>
              </w:rPr>
              <w:t xml:space="preserve"> štetcov na líčenie, </w:t>
            </w:r>
            <w:r>
              <w:rPr>
                <w:sz w:val="20"/>
                <w:szCs w:val="20"/>
              </w:rPr>
              <w:t>Šablóny na líčenie</w:t>
            </w:r>
          </w:p>
          <w:p w14:paraId="39F659B1" w14:textId="77777777" w:rsidR="00883F73" w:rsidRDefault="00883F73" w:rsidP="00B80D20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ADBB810" w14:textId="77777777" w:rsidR="00883F73" w:rsidRPr="002E7513" w:rsidRDefault="00883F73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A3112B5" w14:textId="77777777" w:rsidR="00883F73" w:rsidRPr="002E7513" w:rsidRDefault="00883F73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67A77BE0" w14:textId="77777777" w:rsidR="00883F73" w:rsidRDefault="00883F73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B80D20" w14:paraId="63EA7A96" w14:textId="77777777" w:rsidTr="00761352">
        <w:tc>
          <w:tcPr>
            <w:tcW w:w="209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2C957C7B" w14:textId="77777777" w:rsidR="00B80D20" w:rsidRPr="00761352" w:rsidRDefault="00761352" w:rsidP="00761352">
            <w:pPr>
              <w:rPr>
                <w:b/>
                <w:sz w:val="20"/>
                <w:szCs w:val="20"/>
                <w:u w:val="single"/>
              </w:rPr>
            </w:pPr>
            <w:r w:rsidRPr="00761352">
              <w:rPr>
                <w:b/>
                <w:sz w:val="20"/>
                <w:szCs w:val="20"/>
                <w:u w:val="single"/>
              </w:rPr>
              <w:t>2.ročník</w:t>
            </w:r>
          </w:p>
          <w:p w14:paraId="7DD548AE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Úprava tváre</w:t>
            </w:r>
          </w:p>
          <w:p w14:paraId="7A523EC8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Denné líčenie</w:t>
            </w:r>
          </w:p>
          <w:p w14:paraId="403F7D5C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Večerné líčenie</w:t>
            </w:r>
          </w:p>
          <w:p w14:paraId="5EB91241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Príležitostné líčenie</w:t>
            </w:r>
          </w:p>
          <w:p w14:paraId="7CFE2DAA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Svadobné líčenie</w:t>
            </w:r>
          </w:p>
          <w:p w14:paraId="3E2ABBBC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Pódiové a štúdiové líčenie, líčenie na zábery so snímacou technikou - FOTO a TV</w:t>
            </w:r>
          </w:p>
          <w:p w14:paraId="0870E135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Líčenie podľa predlohy, líčenie podľa hviezdneho idolu</w:t>
            </w:r>
          </w:p>
          <w:p w14:paraId="6D7C73C9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Fantazijné líčenie, extravagantné líčenie</w:t>
            </w:r>
          </w:p>
          <w:p w14:paraId="5A72D570" w14:textId="77777777" w:rsidR="00B80D20" w:rsidRDefault="00B80D20" w:rsidP="007613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Maľovanie na tvár a telo</w:t>
            </w:r>
          </w:p>
          <w:p w14:paraId="0273076D" w14:textId="77777777" w:rsidR="00B80D20" w:rsidRDefault="00B80D20" w:rsidP="0076135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1F09CFE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B. </w:t>
            </w:r>
            <w:proofErr w:type="spellStart"/>
            <w:r w:rsidRPr="002E7513">
              <w:rPr>
                <w:sz w:val="20"/>
                <w:szCs w:val="20"/>
              </w:rPr>
              <w:t>Grohling</w:t>
            </w:r>
            <w:proofErr w:type="spellEnd"/>
            <w:r w:rsidRPr="002E7513">
              <w:rPr>
                <w:sz w:val="20"/>
                <w:szCs w:val="20"/>
              </w:rPr>
              <w:t xml:space="preserve"> : Všetko čo viem</w:t>
            </w:r>
          </w:p>
          <w:p w14:paraId="56C37F30" w14:textId="77777777" w:rsidR="00B80D20" w:rsidRDefault="00B80D20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o kráse žien</w:t>
            </w:r>
          </w:p>
          <w:p w14:paraId="24F326C9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Z. </w:t>
            </w:r>
            <w:proofErr w:type="spellStart"/>
            <w:r>
              <w:rPr>
                <w:sz w:val="20"/>
                <w:szCs w:val="20"/>
              </w:rPr>
              <w:t>Szuster</w:t>
            </w:r>
            <w:proofErr w:type="spellEnd"/>
            <w:r>
              <w:rPr>
                <w:sz w:val="20"/>
                <w:szCs w:val="20"/>
              </w:rPr>
              <w:t>: Líčenie – príručka pre vizážistov a nadšencov líčenia</w:t>
            </w:r>
          </w:p>
          <w:p w14:paraId="1F23B866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T. </w:t>
            </w:r>
            <w:proofErr w:type="spellStart"/>
            <w:r w:rsidRPr="002E7513">
              <w:rPr>
                <w:sz w:val="20"/>
                <w:szCs w:val="20"/>
              </w:rPr>
              <w:t>Flak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  <w:proofErr w:type="spellStart"/>
            <w:r w:rsidRPr="002E7513">
              <w:rPr>
                <w:sz w:val="20"/>
                <w:szCs w:val="20"/>
              </w:rPr>
              <w:t>Umění</w:t>
            </w:r>
            <w:proofErr w:type="spellEnd"/>
            <w:r w:rsidRPr="002E7513">
              <w:rPr>
                <w:sz w:val="20"/>
                <w:szCs w:val="20"/>
              </w:rPr>
              <w:t xml:space="preserve"> </w:t>
            </w:r>
            <w:proofErr w:type="spellStart"/>
            <w:r w:rsidRPr="002E7513">
              <w:rPr>
                <w:sz w:val="20"/>
                <w:szCs w:val="20"/>
              </w:rPr>
              <w:t>přirozeného</w:t>
            </w:r>
            <w:proofErr w:type="spellEnd"/>
          </w:p>
          <w:p w14:paraId="3865F08E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vzhledu</w:t>
            </w:r>
            <w:proofErr w:type="spellEnd"/>
          </w:p>
          <w:p w14:paraId="39CA46B6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M.Gejdošová</w:t>
            </w:r>
            <w:proofErr w:type="spellEnd"/>
            <w:r w:rsidRPr="002E7513">
              <w:rPr>
                <w:sz w:val="20"/>
                <w:szCs w:val="20"/>
              </w:rPr>
              <w:t xml:space="preserve"> : Krása nemusí</w:t>
            </w:r>
          </w:p>
          <w:p w14:paraId="200786C4" w14:textId="77777777" w:rsidR="00B80D20" w:rsidRDefault="00B80D20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byť vecou náhody</w:t>
            </w:r>
          </w:p>
          <w:p w14:paraId="5BC9CE17" w14:textId="77777777" w:rsidR="00B80D20" w:rsidRDefault="00B80D20" w:rsidP="00B80D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J.Hojerová</w:t>
            </w:r>
            <w:proofErr w:type="spellEnd"/>
            <w:r>
              <w:rPr>
                <w:sz w:val="20"/>
                <w:szCs w:val="20"/>
              </w:rPr>
              <w:t xml:space="preserve">, Eva 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>: Kozmetika Zdravie Krása</w:t>
            </w:r>
          </w:p>
          <w:p w14:paraId="67F42DBB" w14:textId="77777777" w:rsidR="00B80D20" w:rsidRDefault="00B80D20" w:rsidP="00B80D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J.Klimentová</w:t>
            </w:r>
            <w:proofErr w:type="spellEnd"/>
            <w:r>
              <w:rPr>
                <w:sz w:val="20"/>
                <w:szCs w:val="20"/>
              </w:rPr>
              <w:t xml:space="preserve">, M. </w:t>
            </w:r>
            <w:proofErr w:type="spellStart"/>
            <w:r>
              <w:rPr>
                <w:sz w:val="20"/>
                <w:szCs w:val="20"/>
              </w:rPr>
              <w:t>Doušová</w:t>
            </w:r>
            <w:proofErr w:type="spellEnd"/>
            <w:r>
              <w:rPr>
                <w:sz w:val="20"/>
                <w:szCs w:val="20"/>
              </w:rPr>
              <w:t>: Kozmetika hrou</w:t>
            </w:r>
          </w:p>
          <w:p w14:paraId="1D8B55EC" w14:textId="77777777" w:rsidR="00B80D20" w:rsidRDefault="00B80D20" w:rsidP="00B80D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056C034C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</w:t>
            </w:r>
          </w:p>
          <w:p w14:paraId="1BC735CE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Projektor</w:t>
            </w:r>
          </w:p>
          <w:p w14:paraId="4467E658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Interaktívna tabuľa</w:t>
            </w:r>
          </w:p>
          <w:p w14:paraId="60FC94E2" w14:textId="77777777" w:rsidR="00B80D20" w:rsidRDefault="00B80D20" w:rsidP="00B80D20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54E896EA" w14:textId="77777777" w:rsidR="00B80D20" w:rsidRDefault="00B80D20" w:rsidP="00B80D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14:paraId="79F26FA9" w14:textId="77777777" w:rsidR="00B80D20" w:rsidRDefault="00B80D20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Dekoratívna</w:t>
            </w:r>
            <w:r w:rsidRPr="002E7513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>ozmetika, Sada</w:t>
            </w:r>
            <w:r w:rsidRPr="002E7513">
              <w:rPr>
                <w:sz w:val="20"/>
                <w:szCs w:val="20"/>
              </w:rPr>
              <w:t xml:space="preserve"> štetcov na líčenie, </w:t>
            </w:r>
            <w:r>
              <w:rPr>
                <w:sz w:val="20"/>
                <w:szCs w:val="20"/>
              </w:rPr>
              <w:t>Šablóny na líčenie</w:t>
            </w:r>
          </w:p>
          <w:p w14:paraId="64B2B2BC" w14:textId="77777777" w:rsidR="00B80D20" w:rsidRDefault="00B80D20" w:rsidP="00B80D20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67FB861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5CD13229" w14:textId="77777777" w:rsidR="00B80D20" w:rsidRPr="002E7513" w:rsidRDefault="00B80D20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607E2F53" w14:textId="77777777" w:rsidR="00B80D20" w:rsidRDefault="00B80D20" w:rsidP="00B80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356DBADD" w14:textId="77777777" w:rsidR="00883F73" w:rsidRDefault="00883F73" w:rsidP="00883F73"/>
    <w:p w14:paraId="4DA6791D" w14:textId="77777777" w:rsidR="00543081" w:rsidRDefault="00543081"/>
    <w:sectPr w:rsidR="00543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AC5AD4"/>
    <w:multiLevelType w:val="hybridMultilevel"/>
    <w:tmpl w:val="943C34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F5B45"/>
    <w:multiLevelType w:val="hybridMultilevel"/>
    <w:tmpl w:val="DB48D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4399E"/>
    <w:multiLevelType w:val="hybridMultilevel"/>
    <w:tmpl w:val="DB48D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267B8"/>
    <w:multiLevelType w:val="hybridMultilevel"/>
    <w:tmpl w:val="74741D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D0393"/>
    <w:multiLevelType w:val="hybridMultilevel"/>
    <w:tmpl w:val="DB48D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06B88"/>
    <w:multiLevelType w:val="hybridMultilevel"/>
    <w:tmpl w:val="DB48D7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802900">
    <w:abstractNumId w:val="0"/>
  </w:num>
  <w:num w:numId="2" w16cid:durableId="629867821">
    <w:abstractNumId w:val="3"/>
  </w:num>
  <w:num w:numId="3" w16cid:durableId="1519537659">
    <w:abstractNumId w:val="1"/>
  </w:num>
  <w:num w:numId="4" w16cid:durableId="109861628">
    <w:abstractNumId w:val="5"/>
  </w:num>
  <w:num w:numId="5" w16cid:durableId="1326518776">
    <w:abstractNumId w:val="2"/>
  </w:num>
  <w:num w:numId="6" w16cid:durableId="2127000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73"/>
    <w:rsid w:val="001D1A76"/>
    <w:rsid w:val="00211099"/>
    <w:rsid w:val="002A7AFC"/>
    <w:rsid w:val="002F0E4C"/>
    <w:rsid w:val="003D1D02"/>
    <w:rsid w:val="004D1DB2"/>
    <w:rsid w:val="00543081"/>
    <w:rsid w:val="005B70A0"/>
    <w:rsid w:val="006B23D4"/>
    <w:rsid w:val="006D126A"/>
    <w:rsid w:val="00761352"/>
    <w:rsid w:val="0085530B"/>
    <w:rsid w:val="00883F73"/>
    <w:rsid w:val="00B15B80"/>
    <w:rsid w:val="00B80D20"/>
    <w:rsid w:val="00D45B45"/>
    <w:rsid w:val="00D9230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D032"/>
  <w15:chartTrackingRefBased/>
  <w15:docId w15:val="{D3EFBF22-2A63-413C-8F94-BFC56666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3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80D20"/>
    <w:pPr>
      <w:ind w:left="720"/>
      <w:contextualSpacing/>
    </w:pPr>
  </w:style>
  <w:style w:type="paragraph" w:styleId="Bezriadkovania">
    <w:name w:val="No Spacing"/>
    <w:qFormat/>
    <w:rsid w:val="00B80D2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Alena Keblušková</cp:lastModifiedBy>
  <cp:revision>2</cp:revision>
  <dcterms:created xsi:type="dcterms:W3CDTF">2024-04-14T18:24:00Z</dcterms:created>
  <dcterms:modified xsi:type="dcterms:W3CDTF">2024-04-14T18:24:00Z</dcterms:modified>
</cp:coreProperties>
</file>